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B36D73" w14:textId="77777777" w:rsidR="00105409" w:rsidRPr="00E0201B" w:rsidRDefault="00000000">
      <w:pPr>
        <w:spacing w:after="0" w:line="240" w:lineRule="auto"/>
        <w:jc w:val="both"/>
        <w:rPr>
          <w:rFonts w:asciiTheme="minorHAnsi" w:eastAsia="Cambria" w:hAnsiTheme="minorHAnsi" w:cs="Cambria"/>
          <w:b/>
          <w:bCs/>
        </w:rPr>
      </w:pPr>
      <w:r w:rsidRPr="00E0201B">
        <w:rPr>
          <w:rFonts w:asciiTheme="minorHAnsi" w:eastAsia="Cambria" w:hAnsiTheme="minorHAnsi" w:cs="Cambria"/>
          <w:noProof/>
          <w:sz w:val="22"/>
          <w:szCs w:val="22"/>
        </w:rPr>
        <w:drawing>
          <wp:inline distT="0" distB="0" distL="0" distR="0" wp14:anchorId="5DC80A2E" wp14:editId="5E3B6BDD">
            <wp:extent cx="5731510" cy="81724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5731510" cy="817245"/>
                    </a:xfrm>
                    <a:prstGeom prst="rect">
                      <a:avLst/>
                    </a:prstGeom>
                    <a:ln/>
                  </pic:spPr>
                </pic:pic>
              </a:graphicData>
            </a:graphic>
          </wp:inline>
        </w:drawing>
      </w:r>
    </w:p>
    <w:p w14:paraId="187AAF38" w14:textId="77777777" w:rsidR="00105409" w:rsidRPr="00E0201B" w:rsidRDefault="00105409">
      <w:pPr>
        <w:spacing w:after="0" w:line="240" w:lineRule="auto"/>
        <w:jc w:val="both"/>
        <w:rPr>
          <w:rFonts w:asciiTheme="minorHAnsi" w:eastAsia="Cambria" w:hAnsiTheme="minorHAnsi" w:cs="Cambria"/>
          <w:b/>
          <w:bCs/>
        </w:rPr>
      </w:pPr>
    </w:p>
    <w:p w14:paraId="35A0B409" w14:textId="77777777" w:rsidR="00105409" w:rsidRPr="00E0201B" w:rsidRDefault="00105409">
      <w:pPr>
        <w:spacing w:after="0" w:line="240" w:lineRule="auto"/>
        <w:jc w:val="both"/>
        <w:rPr>
          <w:rFonts w:asciiTheme="minorHAnsi" w:eastAsia="Cambria" w:hAnsiTheme="minorHAnsi" w:cs="Cambria"/>
          <w:b/>
          <w:bCs/>
        </w:rPr>
      </w:pPr>
    </w:p>
    <w:p w14:paraId="71279C0D" w14:textId="77777777" w:rsidR="00105409" w:rsidRPr="00E0201B" w:rsidRDefault="00000000">
      <w:pPr>
        <w:spacing w:after="0" w:line="240" w:lineRule="auto"/>
        <w:jc w:val="both"/>
        <w:rPr>
          <w:rFonts w:asciiTheme="minorHAnsi" w:eastAsia="Cambria" w:hAnsiTheme="minorHAnsi" w:cs="Cambria"/>
          <w:b/>
          <w:bCs/>
        </w:rPr>
      </w:pPr>
      <w:r w:rsidRPr="00E0201B">
        <w:rPr>
          <w:rFonts w:asciiTheme="minorHAnsi" w:eastAsia="Cambria" w:hAnsiTheme="minorHAnsi" w:cs="Cambria"/>
          <w:b/>
          <w:bCs/>
        </w:rPr>
        <w:t>LEMBAR KERJA (LK)</w:t>
      </w:r>
    </w:p>
    <w:p w14:paraId="179A9650" w14:textId="77777777" w:rsidR="00105409" w:rsidRPr="00E0201B" w:rsidRDefault="00000000">
      <w:pPr>
        <w:spacing w:after="0" w:line="240" w:lineRule="auto"/>
        <w:jc w:val="both"/>
        <w:rPr>
          <w:rFonts w:asciiTheme="minorHAnsi" w:eastAsia="Cambria" w:hAnsiTheme="minorHAnsi" w:cs="Cambria"/>
          <w:b/>
          <w:bCs/>
        </w:rPr>
      </w:pPr>
      <w:r w:rsidRPr="00E0201B">
        <w:rPr>
          <w:rFonts w:asciiTheme="minorHAnsi" w:eastAsia="Cambria" w:hAnsiTheme="minorHAnsi" w:cs="Cambria"/>
          <w:b/>
          <w:bCs/>
        </w:rPr>
        <w:t>Analisis Rapor Pendidikan sebagai  dalam kerangka Penjaminan Mutu Pendidikan</w:t>
      </w:r>
    </w:p>
    <w:p w14:paraId="20852AA5" w14:textId="77777777" w:rsidR="00105409" w:rsidRPr="00E0201B" w:rsidRDefault="00105409">
      <w:pPr>
        <w:spacing w:line="240" w:lineRule="auto"/>
        <w:jc w:val="both"/>
        <w:rPr>
          <w:rFonts w:asciiTheme="minorHAnsi" w:eastAsia="Cambria" w:hAnsiTheme="minorHAnsi" w:cs="Cambria"/>
          <w:b/>
          <w:bCs/>
        </w:rPr>
      </w:pPr>
    </w:p>
    <w:p w14:paraId="2FC1BC88" w14:textId="77777777" w:rsidR="00105409" w:rsidRPr="00E0201B" w:rsidRDefault="00000000">
      <w:pPr>
        <w:numPr>
          <w:ilvl w:val="0"/>
          <w:numId w:val="4"/>
        </w:numPr>
        <w:pBdr>
          <w:top w:val="nil"/>
          <w:left w:val="nil"/>
          <w:bottom w:val="nil"/>
          <w:right w:val="nil"/>
          <w:between w:val="nil"/>
        </w:pBdr>
        <w:spacing w:line="240" w:lineRule="auto"/>
        <w:ind w:left="284" w:hanging="284"/>
        <w:jc w:val="both"/>
        <w:rPr>
          <w:rFonts w:asciiTheme="minorHAnsi" w:eastAsia="Cambria" w:hAnsiTheme="minorHAnsi" w:cs="Cambria"/>
          <w:b/>
          <w:bCs/>
          <w:color w:val="000000"/>
        </w:rPr>
      </w:pPr>
      <w:r w:rsidRPr="00E0201B">
        <w:rPr>
          <w:rFonts w:asciiTheme="minorHAnsi" w:eastAsia="Cambria" w:hAnsiTheme="minorHAnsi" w:cs="Cambria"/>
          <w:b/>
          <w:bCs/>
          <w:color w:val="000000"/>
        </w:rPr>
        <w:t>Tujuan</w:t>
      </w:r>
    </w:p>
    <w:p w14:paraId="366A76E9" w14:textId="77777777" w:rsidR="00105409" w:rsidRPr="00E0201B" w:rsidRDefault="00000000">
      <w:pPr>
        <w:spacing w:line="240" w:lineRule="auto"/>
        <w:jc w:val="both"/>
        <w:rPr>
          <w:rFonts w:asciiTheme="minorHAnsi" w:eastAsia="Cambria" w:hAnsiTheme="minorHAnsi" w:cs="Cambria"/>
        </w:rPr>
      </w:pPr>
      <w:r w:rsidRPr="00E0201B">
        <w:rPr>
          <w:rFonts w:asciiTheme="minorHAnsi" w:eastAsia="Cambria" w:hAnsiTheme="minorHAnsi" w:cs="Cambria"/>
        </w:rPr>
        <w:t>Setelah mengerjakan LK ini, peserta mampu:</w:t>
      </w:r>
    </w:p>
    <w:p w14:paraId="2D60A9C1" w14:textId="77777777" w:rsidR="00105409" w:rsidRPr="00E0201B" w:rsidRDefault="00000000">
      <w:pPr>
        <w:numPr>
          <w:ilvl w:val="0"/>
          <w:numId w:val="1"/>
        </w:numPr>
        <w:spacing w:line="240" w:lineRule="auto"/>
        <w:ind w:hanging="720"/>
        <w:jc w:val="both"/>
        <w:rPr>
          <w:rFonts w:asciiTheme="minorHAnsi" w:eastAsia="Cambria" w:hAnsiTheme="minorHAnsi" w:cs="Cambria"/>
        </w:rPr>
      </w:pPr>
      <w:r w:rsidRPr="00E0201B">
        <w:rPr>
          <w:rFonts w:asciiTheme="minorHAnsi" w:eastAsia="Cambria" w:hAnsiTheme="minorHAnsi" w:cs="Cambria"/>
        </w:rPr>
        <w:t>Mengidentifikasi capaian mutu berdasarkan Rapor Pendidikan.</w:t>
      </w:r>
    </w:p>
    <w:p w14:paraId="705D142C" w14:textId="77777777" w:rsidR="00105409" w:rsidRPr="00E0201B" w:rsidRDefault="00000000">
      <w:pPr>
        <w:numPr>
          <w:ilvl w:val="0"/>
          <w:numId w:val="1"/>
        </w:numPr>
        <w:spacing w:line="240" w:lineRule="auto"/>
        <w:ind w:hanging="720"/>
        <w:jc w:val="both"/>
        <w:rPr>
          <w:rFonts w:asciiTheme="minorHAnsi" w:eastAsia="Cambria" w:hAnsiTheme="minorHAnsi" w:cs="Cambria"/>
        </w:rPr>
      </w:pPr>
      <w:r w:rsidRPr="00E0201B">
        <w:rPr>
          <w:rFonts w:asciiTheme="minorHAnsi" w:eastAsia="Cambria" w:hAnsiTheme="minorHAnsi" w:cs="Cambria"/>
        </w:rPr>
        <w:t>Menafsirkan makna data Rapor Pendidikan.</w:t>
      </w:r>
    </w:p>
    <w:p w14:paraId="3DDBCBA1" w14:textId="77777777" w:rsidR="00105409" w:rsidRPr="00E0201B" w:rsidRDefault="00000000">
      <w:pPr>
        <w:numPr>
          <w:ilvl w:val="0"/>
          <w:numId w:val="1"/>
        </w:numPr>
        <w:spacing w:line="240" w:lineRule="auto"/>
        <w:ind w:hanging="720"/>
        <w:jc w:val="both"/>
        <w:rPr>
          <w:rFonts w:asciiTheme="minorHAnsi" w:eastAsia="Cambria" w:hAnsiTheme="minorHAnsi" w:cs="Cambria"/>
        </w:rPr>
      </w:pPr>
      <w:r w:rsidRPr="00E0201B">
        <w:rPr>
          <w:rFonts w:asciiTheme="minorHAnsi" w:eastAsia="Cambria" w:hAnsiTheme="minorHAnsi" w:cs="Cambria"/>
        </w:rPr>
        <w:t>Menentukan prioritas peningkatan mutu berdasarkan data.</w:t>
      </w:r>
    </w:p>
    <w:p w14:paraId="341FABD7" w14:textId="77777777" w:rsidR="00105409" w:rsidRPr="00E0201B" w:rsidRDefault="00000000">
      <w:pPr>
        <w:numPr>
          <w:ilvl w:val="0"/>
          <w:numId w:val="1"/>
        </w:numPr>
        <w:spacing w:line="240" w:lineRule="auto"/>
        <w:ind w:hanging="720"/>
        <w:jc w:val="both"/>
        <w:rPr>
          <w:rFonts w:asciiTheme="minorHAnsi" w:eastAsia="Cambria" w:hAnsiTheme="minorHAnsi" w:cs="Cambria"/>
        </w:rPr>
      </w:pPr>
      <w:r w:rsidRPr="00E0201B">
        <w:rPr>
          <w:rFonts w:asciiTheme="minorHAnsi" w:eastAsia="Cambria" w:hAnsiTheme="minorHAnsi" w:cs="Cambria"/>
        </w:rPr>
        <w:t>Merumuskan tindak lanjut awal sebagai bagian dari implementasi SPMI.</w:t>
      </w:r>
    </w:p>
    <w:p w14:paraId="3E103477" w14:textId="77777777" w:rsidR="00105409" w:rsidRPr="00E0201B" w:rsidRDefault="00000000">
      <w:pPr>
        <w:numPr>
          <w:ilvl w:val="0"/>
          <w:numId w:val="4"/>
        </w:numPr>
        <w:pBdr>
          <w:top w:val="nil"/>
          <w:left w:val="nil"/>
          <w:bottom w:val="nil"/>
          <w:right w:val="nil"/>
          <w:between w:val="nil"/>
        </w:pBdr>
        <w:spacing w:line="240" w:lineRule="auto"/>
        <w:ind w:left="284" w:hanging="284"/>
        <w:jc w:val="both"/>
        <w:rPr>
          <w:rFonts w:asciiTheme="minorHAnsi" w:eastAsia="Cambria" w:hAnsiTheme="minorHAnsi" w:cs="Cambria"/>
          <w:b/>
          <w:bCs/>
          <w:color w:val="000000"/>
        </w:rPr>
      </w:pPr>
      <w:r w:rsidRPr="00E0201B">
        <w:rPr>
          <w:rFonts w:asciiTheme="minorHAnsi" w:eastAsia="Cambria" w:hAnsiTheme="minorHAnsi" w:cs="Cambria"/>
          <w:b/>
          <w:bCs/>
          <w:color w:val="000000"/>
        </w:rPr>
        <w:t>Petunjuk</w:t>
      </w:r>
    </w:p>
    <w:p w14:paraId="0EB99F83" w14:textId="77777777" w:rsidR="00105409" w:rsidRPr="00E0201B" w:rsidRDefault="00000000">
      <w:pPr>
        <w:numPr>
          <w:ilvl w:val="0"/>
          <w:numId w:val="2"/>
        </w:numPr>
        <w:spacing w:line="240" w:lineRule="auto"/>
        <w:ind w:left="284" w:hanging="284"/>
        <w:jc w:val="both"/>
        <w:rPr>
          <w:rFonts w:asciiTheme="minorHAnsi" w:eastAsia="Cambria" w:hAnsiTheme="minorHAnsi" w:cs="Cambria"/>
        </w:rPr>
      </w:pPr>
      <w:r w:rsidRPr="00E0201B">
        <w:rPr>
          <w:rFonts w:asciiTheme="minorHAnsi" w:eastAsia="Cambria" w:hAnsiTheme="minorHAnsi" w:cs="Cambria"/>
        </w:rPr>
        <w:t>Kerjakan secara berkelompok di masing-masing satuan pendidikan</w:t>
      </w:r>
    </w:p>
    <w:p w14:paraId="022915BF" w14:textId="77777777" w:rsidR="00105409" w:rsidRPr="00E0201B" w:rsidRDefault="00000000">
      <w:pPr>
        <w:numPr>
          <w:ilvl w:val="0"/>
          <w:numId w:val="2"/>
        </w:numPr>
        <w:spacing w:line="240" w:lineRule="auto"/>
        <w:ind w:left="284" w:hanging="284"/>
        <w:jc w:val="both"/>
        <w:rPr>
          <w:rFonts w:asciiTheme="minorHAnsi" w:eastAsia="Cambria" w:hAnsiTheme="minorHAnsi" w:cs="Cambria"/>
        </w:rPr>
      </w:pPr>
      <w:r w:rsidRPr="00E0201B">
        <w:rPr>
          <w:rFonts w:asciiTheme="minorHAnsi" w:eastAsia="Cambria" w:hAnsiTheme="minorHAnsi" w:cs="Cambria"/>
        </w:rPr>
        <w:t>Bacalah ringkasan Rapor Pendidikan masing-masing satuan pendidikan</w:t>
      </w:r>
    </w:p>
    <w:p w14:paraId="7D33F9DA" w14:textId="77777777" w:rsidR="00105409" w:rsidRPr="00E0201B" w:rsidRDefault="00000000">
      <w:pPr>
        <w:numPr>
          <w:ilvl w:val="0"/>
          <w:numId w:val="2"/>
        </w:numPr>
        <w:spacing w:line="240" w:lineRule="auto"/>
        <w:ind w:left="284" w:hanging="284"/>
        <w:jc w:val="both"/>
        <w:rPr>
          <w:rFonts w:asciiTheme="minorHAnsi" w:eastAsia="Cambria" w:hAnsiTheme="minorHAnsi" w:cs="Cambria"/>
        </w:rPr>
      </w:pPr>
      <w:r w:rsidRPr="00E0201B">
        <w:rPr>
          <w:rFonts w:asciiTheme="minorHAnsi" w:eastAsia="Cambria" w:hAnsiTheme="minorHAnsi" w:cs="Cambria"/>
        </w:rPr>
        <w:t>Lakukan identifikasi capaian indikator prioritas pada Rapor Pendidikan sekolah Anda, kemudian tuangkan pada tabel 1. capaian Indikator prioritas</w:t>
      </w:r>
    </w:p>
    <w:p w14:paraId="4E052C9D" w14:textId="77777777" w:rsidR="00105409" w:rsidRPr="00E0201B" w:rsidRDefault="00000000">
      <w:pPr>
        <w:numPr>
          <w:ilvl w:val="0"/>
          <w:numId w:val="2"/>
        </w:numPr>
        <w:spacing w:line="240" w:lineRule="auto"/>
        <w:ind w:left="284" w:hanging="284"/>
        <w:jc w:val="both"/>
        <w:rPr>
          <w:rFonts w:asciiTheme="minorHAnsi" w:eastAsia="Cambria" w:hAnsiTheme="minorHAnsi" w:cs="Cambria"/>
        </w:rPr>
      </w:pPr>
      <w:r w:rsidRPr="00E0201B">
        <w:rPr>
          <w:rFonts w:asciiTheme="minorHAnsi" w:eastAsia="Cambria" w:hAnsiTheme="minorHAnsi" w:cs="Cambria"/>
        </w:rPr>
        <w:t>Tentukan 2 indikator prioritas yang harus segera diperbaiki, tuangkan pada pada tabel 2 &amp; 3</w:t>
      </w:r>
    </w:p>
    <w:p w14:paraId="378D5CBA" w14:textId="77777777" w:rsidR="00105409" w:rsidRPr="00E0201B" w:rsidRDefault="00105409">
      <w:pPr>
        <w:spacing w:line="240" w:lineRule="auto"/>
        <w:jc w:val="both"/>
        <w:rPr>
          <w:rFonts w:asciiTheme="minorHAnsi" w:eastAsia="Cambria" w:hAnsiTheme="minorHAnsi" w:cs="Cambria"/>
        </w:rPr>
      </w:pPr>
    </w:p>
    <w:p w14:paraId="452B0F4E" w14:textId="77777777" w:rsidR="00105409" w:rsidRPr="00E0201B" w:rsidRDefault="00105409">
      <w:pPr>
        <w:spacing w:line="240" w:lineRule="auto"/>
        <w:jc w:val="both"/>
        <w:rPr>
          <w:rFonts w:asciiTheme="minorHAnsi" w:eastAsia="Cambria" w:hAnsiTheme="minorHAnsi" w:cs="Cambria"/>
        </w:rPr>
      </w:pPr>
    </w:p>
    <w:p w14:paraId="1FF704F8" w14:textId="77777777" w:rsidR="00105409" w:rsidRPr="00E0201B" w:rsidRDefault="00105409">
      <w:pPr>
        <w:spacing w:line="240" w:lineRule="auto"/>
        <w:jc w:val="both"/>
        <w:rPr>
          <w:rFonts w:asciiTheme="minorHAnsi" w:eastAsia="Cambria" w:hAnsiTheme="minorHAnsi" w:cs="Cambria"/>
        </w:rPr>
      </w:pPr>
    </w:p>
    <w:p w14:paraId="62866B91" w14:textId="77777777" w:rsidR="00105409" w:rsidRPr="00E0201B" w:rsidRDefault="00105409">
      <w:pPr>
        <w:spacing w:line="240" w:lineRule="auto"/>
        <w:jc w:val="both"/>
        <w:rPr>
          <w:rFonts w:asciiTheme="minorHAnsi" w:eastAsia="Cambria" w:hAnsiTheme="minorHAnsi" w:cs="Cambria"/>
        </w:rPr>
      </w:pPr>
    </w:p>
    <w:p w14:paraId="59D992D5" w14:textId="77777777" w:rsidR="00105409" w:rsidRPr="00E0201B" w:rsidRDefault="00105409">
      <w:pPr>
        <w:spacing w:line="240" w:lineRule="auto"/>
        <w:jc w:val="both"/>
        <w:rPr>
          <w:rFonts w:asciiTheme="minorHAnsi" w:eastAsia="Cambria" w:hAnsiTheme="minorHAnsi" w:cs="Cambria"/>
        </w:rPr>
      </w:pPr>
    </w:p>
    <w:p w14:paraId="0AE2EA92" w14:textId="77777777" w:rsidR="00105409" w:rsidRPr="00E0201B" w:rsidRDefault="00105409">
      <w:pPr>
        <w:spacing w:line="240" w:lineRule="auto"/>
        <w:jc w:val="both"/>
        <w:rPr>
          <w:rFonts w:asciiTheme="minorHAnsi" w:eastAsia="Cambria" w:hAnsiTheme="minorHAnsi" w:cs="Cambria"/>
        </w:rPr>
      </w:pPr>
    </w:p>
    <w:p w14:paraId="3E4D99D0" w14:textId="77777777" w:rsidR="00105409" w:rsidRPr="00E0201B" w:rsidRDefault="00105409">
      <w:pPr>
        <w:spacing w:line="240" w:lineRule="auto"/>
        <w:jc w:val="both"/>
        <w:rPr>
          <w:rFonts w:asciiTheme="minorHAnsi" w:eastAsia="Cambria" w:hAnsiTheme="minorHAnsi" w:cs="Cambria"/>
        </w:rPr>
      </w:pPr>
    </w:p>
    <w:p w14:paraId="421291EF" w14:textId="77777777" w:rsidR="00105409" w:rsidRPr="00E0201B" w:rsidRDefault="00105409">
      <w:pPr>
        <w:spacing w:line="240" w:lineRule="auto"/>
        <w:jc w:val="both"/>
        <w:rPr>
          <w:rFonts w:asciiTheme="minorHAnsi" w:eastAsia="Cambria" w:hAnsiTheme="minorHAnsi" w:cs="Cambria"/>
        </w:rPr>
      </w:pPr>
    </w:p>
    <w:p w14:paraId="5D7561B4" w14:textId="77777777" w:rsidR="00105409" w:rsidRPr="00E0201B" w:rsidRDefault="00105409">
      <w:pPr>
        <w:spacing w:line="240" w:lineRule="auto"/>
        <w:jc w:val="both"/>
        <w:rPr>
          <w:rFonts w:asciiTheme="minorHAnsi" w:eastAsia="Cambria" w:hAnsiTheme="minorHAnsi" w:cs="Cambria"/>
        </w:rPr>
      </w:pPr>
    </w:p>
    <w:p w14:paraId="7B321519" w14:textId="77777777" w:rsidR="00105409" w:rsidRPr="00E0201B" w:rsidRDefault="00105409">
      <w:pPr>
        <w:spacing w:line="240" w:lineRule="auto"/>
        <w:jc w:val="both"/>
        <w:rPr>
          <w:rFonts w:asciiTheme="minorHAnsi" w:eastAsia="Cambria" w:hAnsiTheme="minorHAnsi" w:cs="Cambria"/>
        </w:rPr>
      </w:pPr>
    </w:p>
    <w:p w14:paraId="4B6050B3" w14:textId="77777777" w:rsidR="00105409" w:rsidRPr="00E0201B" w:rsidRDefault="00105409">
      <w:pPr>
        <w:spacing w:line="240" w:lineRule="auto"/>
        <w:jc w:val="both"/>
        <w:rPr>
          <w:rFonts w:asciiTheme="minorHAnsi" w:eastAsia="Cambria" w:hAnsiTheme="minorHAnsi" w:cs="Cambria"/>
        </w:rPr>
      </w:pPr>
    </w:p>
    <w:p w14:paraId="4904BD2A" w14:textId="77777777" w:rsidR="00105409" w:rsidRPr="00E0201B" w:rsidRDefault="00105409">
      <w:pPr>
        <w:spacing w:line="240" w:lineRule="auto"/>
        <w:jc w:val="both"/>
        <w:rPr>
          <w:rFonts w:asciiTheme="minorHAnsi" w:eastAsia="Cambria" w:hAnsiTheme="minorHAnsi" w:cs="Cambria"/>
        </w:rPr>
      </w:pPr>
    </w:p>
    <w:p w14:paraId="55D9E1CD" w14:textId="77777777" w:rsidR="00105409" w:rsidRPr="00E0201B" w:rsidRDefault="00105409">
      <w:pPr>
        <w:spacing w:line="240" w:lineRule="auto"/>
        <w:jc w:val="both"/>
        <w:rPr>
          <w:rFonts w:asciiTheme="minorHAnsi" w:eastAsia="Cambria" w:hAnsiTheme="minorHAnsi" w:cs="Cambria"/>
        </w:rPr>
      </w:pPr>
    </w:p>
    <w:p w14:paraId="22B864BE" w14:textId="77777777" w:rsidR="00105409" w:rsidRPr="00E0201B" w:rsidRDefault="00105409">
      <w:pPr>
        <w:spacing w:line="240" w:lineRule="auto"/>
        <w:jc w:val="both"/>
        <w:rPr>
          <w:rFonts w:asciiTheme="minorHAnsi" w:eastAsia="Cambria" w:hAnsiTheme="minorHAnsi" w:cs="Cambria"/>
        </w:rPr>
      </w:pPr>
    </w:p>
    <w:p w14:paraId="16FD9CC0" w14:textId="77777777" w:rsidR="00105409" w:rsidRPr="00E0201B" w:rsidRDefault="00000000">
      <w:pPr>
        <w:numPr>
          <w:ilvl w:val="0"/>
          <w:numId w:val="4"/>
        </w:numPr>
        <w:pBdr>
          <w:top w:val="nil"/>
          <w:left w:val="nil"/>
          <w:bottom w:val="nil"/>
          <w:right w:val="nil"/>
          <w:between w:val="nil"/>
        </w:pBdr>
        <w:spacing w:line="240" w:lineRule="auto"/>
        <w:ind w:left="284" w:hanging="284"/>
        <w:jc w:val="both"/>
        <w:rPr>
          <w:rFonts w:asciiTheme="minorHAnsi" w:eastAsia="Cambria" w:hAnsiTheme="minorHAnsi" w:cs="Cambria"/>
          <w:b/>
          <w:bCs/>
          <w:color w:val="000000"/>
        </w:rPr>
      </w:pPr>
      <w:r w:rsidRPr="00E0201B">
        <w:rPr>
          <w:rFonts w:asciiTheme="minorHAnsi" w:eastAsia="Cambria" w:hAnsiTheme="minorHAnsi" w:cs="Cambria"/>
          <w:b/>
          <w:bCs/>
          <w:color w:val="000000"/>
        </w:rPr>
        <w:lastRenderedPageBreak/>
        <w:t>LEMBAR KERJA-1</w:t>
      </w:r>
    </w:p>
    <w:p w14:paraId="295F86CD" w14:textId="77777777" w:rsidR="00E0201B" w:rsidRPr="00E0201B" w:rsidRDefault="00E0201B" w:rsidP="00E0201B">
      <w:pPr>
        <w:spacing w:line="240" w:lineRule="auto"/>
        <w:ind w:left="360"/>
        <w:jc w:val="both"/>
        <w:rPr>
          <w:rFonts w:asciiTheme="minorHAnsi" w:eastAsia="Cambria" w:hAnsiTheme="minorHAnsi" w:cstheme="majorHAnsi"/>
          <w:b/>
          <w:bCs/>
        </w:rPr>
      </w:pPr>
      <w:r w:rsidRPr="00E0201B">
        <w:rPr>
          <w:rFonts w:asciiTheme="minorHAnsi" w:eastAsia="Cambria" w:hAnsiTheme="minorHAnsi" w:cstheme="majorHAnsi"/>
          <w:b/>
          <w:bCs/>
        </w:rPr>
        <w:t>Nama Satuan Pendidikan</w:t>
      </w:r>
      <w:r w:rsidRPr="00E0201B">
        <w:rPr>
          <w:rFonts w:asciiTheme="minorHAnsi" w:eastAsia="Cambria" w:hAnsiTheme="minorHAnsi" w:cstheme="majorHAnsi"/>
          <w:b/>
          <w:bCs/>
        </w:rPr>
        <w:tab/>
        <w:t>:  SMAN 2 KUNINGAN</w:t>
      </w:r>
    </w:p>
    <w:p w14:paraId="50C31D18" w14:textId="6356EF4F" w:rsidR="00E0201B" w:rsidRPr="00E0201B" w:rsidRDefault="00E0201B" w:rsidP="00E0201B">
      <w:pPr>
        <w:spacing w:line="240" w:lineRule="auto"/>
        <w:ind w:left="360"/>
        <w:jc w:val="both"/>
        <w:rPr>
          <w:rFonts w:asciiTheme="minorHAnsi" w:eastAsia="Cambria" w:hAnsiTheme="minorHAnsi" w:cstheme="majorHAnsi"/>
          <w:b/>
          <w:bCs/>
        </w:rPr>
      </w:pPr>
      <w:r w:rsidRPr="00E0201B">
        <w:rPr>
          <w:rFonts w:asciiTheme="minorHAnsi" w:eastAsia="Cambria" w:hAnsiTheme="minorHAnsi" w:cstheme="majorHAnsi"/>
          <w:b/>
          <w:bCs/>
        </w:rPr>
        <w:t>NPSN</w:t>
      </w:r>
      <w:r w:rsidRPr="00E0201B">
        <w:rPr>
          <w:rFonts w:asciiTheme="minorHAnsi" w:eastAsia="Cambria" w:hAnsiTheme="minorHAnsi" w:cstheme="majorHAnsi"/>
          <w:b/>
          <w:bCs/>
        </w:rPr>
        <w:tab/>
      </w:r>
      <w:r w:rsidRPr="00E0201B">
        <w:rPr>
          <w:rFonts w:asciiTheme="minorHAnsi" w:eastAsia="Cambria" w:hAnsiTheme="minorHAnsi" w:cstheme="majorHAnsi"/>
          <w:b/>
          <w:bCs/>
        </w:rPr>
        <w:tab/>
      </w:r>
      <w:r w:rsidRPr="00E0201B">
        <w:rPr>
          <w:rFonts w:asciiTheme="minorHAnsi" w:eastAsia="Cambria" w:hAnsiTheme="minorHAnsi" w:cstheme="majorHAnsi"/>
          <w:b/>
          <w:bCs/>
        </w:rPr>
        <w:tab/>
        <w:t xml:space="preserve">: </w:t>
      </w:r>
      <w:r w:rsidRPr="00E0201B">
        <w:rPr>
          <w:rFonts w:asciiTheme="minorHAnsi" w:hAnsiTheme="minorHAnsi" w:cstheme="majorHAnsi"/>
        </w:rPr>
        <w:t>20212956</w:t>
      </w:r>
    </w:p>
    <w:p w14:paraId="68400B84" w14:textId="77777777" w:rsidR="00E0201B" w:rsidRPr="00E0201B" w:rsidRDefault="00E0201B" w:rsidP="00E0201B">
      <w:pPr>
        <w:spacing w:line="240" w:lineRule="auto"/>
        <w:ind w:left="360"/>
        <w:jc w:val="both"/>
        <w:rPr>
          <w:rFonts w:asciiTheme="minorHAnsi" w:eastAsia="Cambria" w:hAnsiTheme="minorHAnsi" w:cstheme="majorHAnsi"/>
          <w:b/>
          <w:bCs/>
        </w:rPr>
      </w:pPr>
      <w:r w:rsidRPr="00E0201B">
        <w:rPr>
          <w:rFonts w:asciiTheme="minorHAnsi" w:eastAsia="Cambria" w:hAnsiTheme="minorHAnsi" w:cstheme="majorHAnsi"/>
          <w:b/>
          <w:bCs/>
        </w:rPr>
        <w:t>Kabupaten/</w:t>
      </w:r>
      <w:r w:rsidRPr="00E0201B">
        <w:rPr>
          <w:rFonts w:asciiTheme="minorHAnsi" w:eastAsia="Cambria" w:hAnsiTheme="minorHAnsi" w:cstheme="majorHAnsi"/>
          <w:b/>
          <w:bCs/>
          <w:strike/>
        </w:rPr>
        <w:t>Kota</w:t>
      </w:r>
      <w:r w:rsidRPr="00E0201B">
        <w:rPr>
          <w:rFonts w:asciiTheme="minorHAnsi" w:eastAsia="Cambria" w:hAnsiTheme="minorHAnsi" w:cstheme="majorHAnsi"/>
          <w:b/>
          <w:bCs/>
        </w:rPr>
        <w:tab/>
      </w:r>
      <w:r w:rsidRPr="00E0201B">
        <w:rPr>
          <w:rFonts w:asciiTheme="minorHAnsi" w:eastAsia="Cambria" w:hAnsiTheme="minorHAnsi" w:cstheme="majorHAnsi"/>
          <w:b/>
          <w:bCs/>
        </w:rPr>
        <w:tab/>
        <w:t>: Kuningan</w:t>
      </w:r>
    </w:p>
    <w:p w14:paraId="76DAE14E" w14:textId="7C06B312" w:rsidR="00105409" w:rsidRPr="00E0201B" w:rsidRDefault="00E0201B" w:rsidP="00E0201B">
      <w:pPr>
        <w:spacing w:line="240" w:lineRule="auto"/>
        <w:ind w:left="360"/>
        <w:jc w:val="both"/>
        <w:rPr>
          <w:rFonts w:asciiTheme="minorHAnsi" w:eastAsia="Cambria" w:hAnsiTheme="minorHAnsi" w:cs="Cambria"/>
          <w:b/>
          <w:bCs/>
        </w:rPr>
      </w:pPr>
      <w:r w:rsidRPr="00E0201B">
        <w:rPr>
          <w:rFonts w:asciiTheme="minorHAnsi" w:eastAsia="Cambria" w:hAnsiTheme="minorHAnsi" w:cstheme="majorHAnsi"/>
          <w:b/>
          <w:bCs/>
        </w:rPr>
        <w:t>Nama Kepala Sekolah</w:t>
      </w:r>
      <w:r w:rsidRPr="00E0201B">
        <w:rPr>
          <w:rFonts w:asciiTheme="minorHAnsi" w:eastAsia="Cambria" w:hAnsiTheme="minorHAnsi" w:cstheme="majorHAnsi"/>
          <w:b/>
          <w:bCs/>
        </w:rPr>
        <w:tab/>
        <w:t>: Drs. H. Suleha, M.MPd</w:t>
      </w:r>
      <w:r w:rsidR="00000000" w:rsidRPr="00E0201B">
        <w:rPr>
          <w:rFonts w:asciiTheme="minorHAnsi" w:eastAsia="Cambria" w:hAnsiTheme="minorHAnsi" w:cs="Cambria"/>
          <w:b/>
          <w:bCs/>
        </w:rPr>
        <w:tab/>
      </w:r>
    </w:p>
    <w:p w14:paraId="4602733C" w14:textId="77777777" w:rsidR="00105409" w:rsidRPr="00E0201B" w:rsidRDefault="00000000">
      <w:pPr>
        <w:spacing w:line="240" w:lineRule="auto"/>
        <w:jc w:val="both"/>
        <w:rPr>
          <w:rFonts w:asciiTheme="minorHAnsi" w:eastAsia="Cambria" w:hAnsiTheme="minorHAnsi" w:cs="Cambria"/>
        </w:rPr>
      </w:pPr>
      <w:r w:rsidRPr="00E0201B">
        <w:rPr>
          <w:rFonts w:asciiTheme="minorHAnsi" w:eastAsia="Cambria" w:hAnsiTheme="minorHAnsi" w:cs="Cambria"/>
        </w:rPr>
        <w:t>Tabel 1. Capaian Indikator Prioritas</w:t>
      </w:r>
    </w:p>
    <w:tbl>
      <w:tblPr>
        <w:tblStyle w:val="a"/>
        <w:tblW w:w="9016" w:type="dxa"/>
        <w:tblInd w:w="0" w:type="dxa"/>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Layout w:type="fixed"/>
        <w:tblLook w:val="04A0" w:firstRow="1" w:lastRow="0" w:firstColumn="1" w:lastColumn="0" w:noHBand="0" w:noVBand="1"/>
      </w:tblPr>
      <w:tblGrid>
        <w:gridCol w:w="528"/>
        <w:gridCol w:w="1197"/>
        <w:gridCol w:w="4426"/>
        <w:gridCol w:w="1494"/>
        <w:gridCol w:w="1371"/>
      </w:tblGrid>
      <w:tr w:rsidR="00105409" w:rsidRPr="00E0201B" w14:paraId="2E51295E" w14:textId="77777777" w:rsidTr="001054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8" w:type="dxa"/>
          </w:tcPr>
          <w:p w14:paraId="670B8F0C" w14:textId="77777777" w:rsidR="00105409" w:rsidRPr="00E0201B" w:rsidRDefault="00000000">
            <w:pPr>
              <w:jc w:val="both"/>
              <w:rPr>
                <w:rFonts w:asciiTheme="minorHAnsi" w:eastAsia="Cambria" w:hAnsiTheme="minorHAnsi" w:cs="Cambria"/>
              </w:rPr>
            </w:pPr>
            <w:r w:rsidRPr="00E0201B">
              <w:rPr>
                <w:rFonts w:asciiTheme="minorHAnsi" w:eastAsia="Cambria" w:hAnsiTheme="minorHAnsi" w:cs="Cambria"/>
                <w:b w:val="0"/>
                <w:bCs w:val="0"/>
              </w:rPr>
              <w:t>No</w:t>
            </w:r>
          </w:p>
        </w:tc>
        <w:tc>
          <w:tcPr>
            <w:tcW w:w="1197" w:type="dxa"/>
          </w:tcPr>
          <w:p w14:paraId="417BBFC9" w14:textId="77777777" w:rsidR="00105409" w:rsidRPr="00E0201B" w:rsidRDefault="00000000">
            <w:pPr>
              <w:jc w:val="both"/>
              <w:cnfStyle w:val="100000000000" w:firstRow="1"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b w:val="0"/>
                <w:bCs w:val="0"/>
              </w:rPr>
              <w:t>Kode Indikator</w:t>
            </w:r>
          </w:p>
        </w:tc>
        <w:tc>
          <w:tcPr>
            <w:tcW w:w="4426" w:type="dxa"/>
          </w:tcPr>
          <w:p w14:paraId="43796899" w14:textId="77777777" w:rsidR="00105409" w:rsidRPr="00E0201B" w:rsidRDefault="00000000">
            <w:pPr>
              <w:jc w:val="both"/>
              <w:cnfStyle w:val="100000000000" w:firstRow="1"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b w:val="0"/>
                <w:bCs w:val="0"/>
              </w:rPr>
              <w:t>Nama Indikator</w:t>
            </w:r>
          </w:p>
        </w:tc>
        <w:tc>
          <w:tcPr>
            <w:tcW w:w="1494" w:type="dxa"/>
          </w:tcPr>
          <w:p w14:paraId="23AE829C" w14:textId="77777777" w:rsidR="00105409" w:rsidRPr="00E0201B" w:rsidRDefault="00000000">
            <w:pPr>
              <w:jc w:val="both"/>
              <w:cnfStyle w:val="100000000000" w:firstRow="1"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b w:val="0"/>
                <w:bCs w:val="0"/>
              </w:rPr>
              <w:t>Skor Capaian</w:t>
            </w:r>
          </w:p>
        </w:tc>
        <w:tc>
          <w:tcPr>
            <w:tcW w:w="1371" w:type="dxa"/>
          </w:tcPr>
          <w:p w14:paraId="78D56A05" w14:textId="77777777" w:rsidR="00105409" w:rsidRPr="00E0201B" w:rsidRDefault="00000000">
            <w:pPr>
              <w:jc w:val="both"/>
              <w:cnfStyle w:val="100000000000" w:firstRow="1"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b w:val="0"/>
                <w:bCs w:val="0"/>
              </w:rPr>
              <w:t>Kategori</w:t>
            </w:r>
          </w:p>
        </w:tc>
      </w:tr>
      <w:tr w:rsidR="00E0201B" w:rsidRPr="00E0201B" w14:paraId="69BF7DE0" w14:textId="77777777" w:rsidTr="00BF4495">
        <w:tc>
          <w:tcPr>
            <w:cnfStyle w:val="001000000000" w:firstRow="0" w:lastRow="0" w:firstColumn="1" w:lastColumn="0" w:oddVBand="0" w:evenVBand="0" w:oddHBand="0" w:evenHBand="0" w:firstRowFirstColumn="0" w:firstRowLastColumn="0" w:lastRowFirstColumn="0" w:lastRowLastColumn="0"/>
            <w:tcW w:w="528" w:type="dxa"/>
          </w:tcPr>
          <w:p w14:paraId="7AACD62F" w14:textId="77777777" w:rsidR="00E0201B" w:rsidRPr="00E0201B" w:rsidRDefault="00E0201B" w:rsidP="00E0201B">
            <w:pPr>
              <w:jc w:val="both"/>
              <w:rPr>
                <w:rFonts w:asciiTheme="minorHAnsi" w:eastAsia="Cambria" w:hAnsiTheme="minorHAnsi" w:cs="Cambria"/>
              </w:rPr>
            </w:pPr>
            <w:r w:rsidRPr="00E0201B">
              <w:rPr>
                <w:rFonts w:asciiTheme="minorHAnsi" w:eastAsia="Cambria" w:hAnsiTheme="minorHAnsi" w:cs="Cambria"/>
              </w:rPr>
              <w:t>1</w:t>
            </w:r>
          </w:p>
        </w:tc>
        <w:tc>
          <w:tcPr>
            <w:tcW w:w="1197" w:type="dxa"/>
          </w:tcPr>
          <w:p w14:paraId="53A1BD83"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A1</w:t>
            </w:r>
          </w:p>
        </w:tc>
        <w:tc>
          <w:tcPr>
            <w:tcW w:w="4426" w:type="dxa"/>
          </w:tcPr>
          <w:p w14:paraId="7EF02EEA"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Kemampuan Literasi</w:t>
            </w:r>
          </w:p>
        </w:tc>
        <w:tc>
          <w:tcPr>
            <w:tcW w:w="1494" w:type="dxa"/>
            <w:vAlign w:val="center"/>
          </w:tcPr>
          <w:p w14:paraId="5F44CF87" w14:textId="3E981DB5"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b/>
                <w:bCs/>
              </w:rPr>
              <w:t>91,00</w:t>
            </w:r>
          </w:p>
        </w:tc>
        <w:tc>
          <w:tcPr>
            <w:tcW w:w="1371" w:type="dxa"/>
            <w:vAlign w:val="center"/>
          </w:tcPr>
          <w:p w14:paraId="6DDA4615" w14:textId="6CB880A4"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Baik</w:t>
            </w:r>
          </w:p>
        </w:tc>
      </w:tr>
      <w:tr w:rsidR="00E0201B" w:rsidRPr="00E0201B" w14:paraId="69F980BF" w14:textId="77777777" w:rsidTr="00BF4495">
        <w:tc>
          <w:tcPr>
            <w:cnfStyle w:val="001000000000" w:firstRow="0" w:lastRow="0" w:firstColumn="1" w:lastColumn="0" w:oddVBand="0" w:evenVBand="0" w:oddHBand="0" w:evenHBand="0" w:firstRowFirstColumn="0" w:firstRowLastColumn="0" w:lastRowFirstColumn="0" w:lastRowLastColumn="0"/>
            <w:tcW w:w="528" w:type="dxa"/>
          </w:tcPr>
          <w:p w14:paraId="724CEA17" w14:textId="77777777" w:rsidR="00E0201B" w:rsidRPr="00E0201B" w:rsidRDefault="00E0201B" w:rsidP="00E0201B">
            <w:pPr>
              <w:jc w:val="both"/>
              <w:rPr>
                <w:rFonts w:asciiTheme="minorHAnsi" w:eastAsia="Cambria" w:hAnsiTheme="minorHAnsi" w:cs="Cambria"/>
              </w:rPr>
            </w:pPr>
            <w:r w:rsidRPr="00E0201B">
              <w:rPr>
                <w:rFonts w:asciiTheme="minorHAnsi" w:eastAsia="Cambria" w:hAnsiTheme="minorHAnsi" w:cs="Cambria"/>
              </w:rPr>
              <w:t>2</w:t>
            </w:r>
          </w:p>
        </w:tc>
        <w:tc>
          <w:tcPr>
            <w:tcW w:w="1197" w:type="dxa"/>
          </w:tcPr>
          <w:p w14:paraId="0BBD6DE5"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A2</w:t>
            </w:r>
          </w:p>
        </w:tc>
        <w:tc>
          <w:tcPr>
            <w:tcW w:w="4426" w:type="dxa"/>
          </w:tcPr>
          <w:p w14:paraId="7D2D8F47"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Kemampuan Numerasi</w:t>
            </w:r>
          </w:p>
        </w:tc>
        <w:tc>
          <w:tcPr>
            <w:tcW w:w="1494" w:type="dxa"/>
            <w:vAlign w:val="center"/>
          </w:tcPr>
          <w:p w14:paraId="57DE939F" w14:textId="7D2C1640"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b/>
                <w:bCs/>
              </w:rPr>
              <w:t>73,61</w:t>
            </w:r>
          </w:p>
        </w:tc>
        <w:tc>
          <w:tcPr>
            <w:tcW w:w="1371" w:type="dxa"/>
            <w:vAlign w:val="center"/>
          </w:tcPr>
          <w:p w14:paraId="10D22C48" w14:textId="1F5E8D10"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Baik</w:t>
            </w:r>
          </w:p>
        </w:tc>
      </w:tr>
      <w:tr w:rsidR="00E0201B" w:rsidRPr="00E0201B" w14:paraId="2DE0D7BE" w14:textId="77777777" w:rsidTr="00BF4495">
        <w:tc>
          <w:tcPr>
            <w:cnfStyle w:val="001000000000" w:firstRow="0" w:lastRow="0" w:firstColumn="1" w:lastColumn="0" w:oddVBand="0" w:evenVBand="0" w:oddHBand="0" w:evenHBand="0" w:firstRowFirstColumn="0" w:firstRowLastColumn="0" w:lastRowFirstColumn="0" w:lastRowLastColumn="0"/>
            <w:tcW w:w="528" w:type="dxa"/>
          </w:tcPr>
          <w:p w14:paraId="23CD213D" w14:textId="77777777" w:rsidR="00E0201B" w:rsidRPr="00E0201B" w:rsidRDefault="00E0201B" w:rsidP="00E0201B">
            <w:pPr>
              <w:jc w:val="both"/>
              <w:rPr>
                <w:rFonts w:asciiTheme="minorHAnsi" w:eastAsia="Cambria" w:hAnsiTheme="minorHAnsi" w:cs="Cambria"/>
              </w:rPr>
            </w:pPr>
            <w:r w:rsidRPr="00E0201B">
              <w:rPr>
                <w:rFonts w:asciiTheme="minorHAnsi" w:eastAsia="Cambria" w:hAnsiTheme="minorHAnsi" w:cs="Cambria"/>
              </w:rPr>
              <w:t>3</w:t>
            </w:r>
          </w:p>
        </w:tc>
        <w:tc>
          <w:tcPr>
            <w:tcW w:w="1197" w:type="dxa"/>
          </w:tcPr>
          <w:p w14:paraId="0F80F2AF"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A3</w:t>
            </w:r>
          </w:p>
        </w:tc>
        <w:tc>
          <w:tcPr>
            <w:tcW w:w="4426" w:type="dxa"/>
          </w:tcPr>
          <w:p w14:paraId="60EAEF06"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Karakter</w:t>
            </w:r>
          </w:p>
        </w:tc>
        <w:tc>
          <w:tcPr>
            <w:tcW w:w="1494" w:type="dxa"/>
            <w:vAlign w:val="center"/>
          </w:tcPr>
          <w:p w14:paraId="2FE0B603" w14:textId="09566360"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b/>
                <w:bCs/>
              </w:rPr>
              <w:t>67,33</w:t>
            </w:r>
          </w:p>
        </w:tc>
        <w:tc>
          <w:tcPr>
            <w:tcW w:w="1371" w:type="dxa"/>
            <w:vAlign w:val="center"/>
          </w:tcPr>
          <w:p w14:paraId="5AB35C17" w14:textId="522F1511"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Baik</w:t>
            </w:r>
          </w:p>
        </w:tc>
      </w:tr>
      <w:tr w:rsidR="00E0201B" w:rsidRPr="00E0201B" w14:paraId="2F87A628" w14:textId="77777777" w:rsidTr="00BF4495">
        <w:tc>
          <w:tcPr>
            <w:cnfStyle w:val="001000000000" w:firstRow="0" w:lastRow="0" w:firstColumn="1" w:lastColumn="0" w:oddVBand="0" w:evenVBand="0" w:oddHBand="0" w:evenHBand="0" w:firstRowFirstColumn="0" w:firstRowLastColumn="0" w:lastRowFirstColumn="0" w:lastRowLastColumn="0"/>
            <w:tcW w:w="528" w:type="dxa"/>
          </w:tcPr>
          <w:p w14:paraId="25C15164" w14:textId="77777777" w:rsidR="00E0201B" w:rsidRPr="00E0201B" w:rsidRDefault="00E0201B" w:rsidP="00E0201B">
            <w:pPr>
              <w:jc w:val="both"/>
              <w:rPr>
                <w:rFonts w:asciiTheme="minorHAnsi" w:eastAsia="Cambria" w:hAnsiTheme="minorHAnsi" w:cs="Cambria"/>
              </w:rPr>
            </w:pPr>
            <w:r w:rsidRPr="00E0201B">
              <w:rPr>
                <w:rFonts w:asciiTheme="minorHAnsi" w:eastAsia="Cambria" w:hAnsiTheme="minorHAnsi" w:cs="Cambria"/>
              </w:rPr>
              <w:t>4</w:t>
            </w:r>
          </w:p>
        </w:tc>
        <w:tc>
          <w:tcPr>
            <w:tcW w:w="1197" w:type="dxa"/>
          </w:tcPr>
          <w:p w14:paraId="045C3A1B"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D1</w:t>
            </w:r>
          </w:p>
        </w:tc>
        <w:tc>
          <w:tcPr>
            <w:tcW w:w="4426" w:type="dxa"/>
          </w:tcPr>
          <w:p w14:paraId="612DC9F1"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Kualitas Pembelajaran</w:t>
            </w:r>
          </w:p>
        </w:tc>
        <w:tc>
          <w:tcPr>
            <w:tcW w:w="1494" w:type="dxa"/>
            <w:vAlign w:val="center"/>
          </w:tcPr>
          <w:p w14:paraId="34A8FBDE" w14:textId="73481A0B"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b/>
                <w:bCs/>
              </w:rPr>
              <w:t>65,35</w:t>
            </w:r>
          </w:p>
        </w:tc>
        <w:tc>
          <w:tcPr>
            <w:tcW w:w="1371" w:type="dxa"/>
            <w:vAlign w:val="center"/>
          </w:tcPr>
          <w:p w14:paraId="51D33AE8" w14:textId="301C154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Baik</w:t>
            </w:r>
          </w:p>
        </w:tc>
      </w:tr>
      <w:tr w:rsidR="00E0201B" w:rsidRPr="00E0201B" w14:paraId="022821EA" w14:textId="77777777" w:rsidTr="00BF4495">
        <w:tc>
          <w:tcPr>
            <w:cnfStyle w:val="001000000000" w:firstRow="0" w:lastRow="0" w:firstColumn="1" w:lastColumn="0" w:oddVBand="0" w:evenVBand="0" w:oddHBand="0" w:evenHBand="0" w:firstRowFirstColumn="0" w:firstRowLastColumn="0" w:lastRowFirstColumn="0" w:lastRowLastColumn="0"/>
            <w:tcW w:w="528" w:type="dxa"/>
          </w:tcPr>
          <w:p w14:paraId="01FE1823" w14:textId="77777777" w:rsidR="00E0201B" w:rsidRPr="00E0201B" w:rsidRDefault="00E0201B" w:rsidP="00E0201B">
            <w:pPr>
              <w:jc w:val="both"/>
              <w:rPr>
                <w:rFonts w:asciiTheme="minorHAnsi" w:eastAsia="Cambria" w:hAnsiTheme="minorHAnsi" w:cs="Cambria"/>
              </w:rPr>
            </w:pPr>
            <w:r w:rsidRPr="00E0201B">
              <w:rPr>
                <w:rFonts w:asciiTheme="minorHAnsi" w:eastAsia="Cambria" w:hAnsiTheme="minorHAnsi" w:cs="Cambria"/>
              </w:rPr>
              <w:t>5</w:t>
            </w:r>
          </w:p>
        </w:tc>
        <w:tc>
          <w:tcPr>
            <w:tcW w:w="1197" w:type="dxa"/>
          </w:tcPr>
          <w:p w14:paraId="0BF0B4C2"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D4</w:t>
            </w:r>
          </w:p>
        </w:tc>
        <w:tc>
          <w:tcPr>
            <w:tcW w:w="4426" w:type="dxa"/>
          </w:tcPr>
          <w:p w14:paraId="2C53393E"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Iklim Kemanan Satuan Pendidikan</w:t>
            </w:r>
          </w:p>
        </w:tc>
        <w:tc>
          <w:tcPr>
            <w:tcW w:w="1494" w:type="dxa"/>
            <w:vAlign w:val="center"/>
          </w:tcPr>
          <w:p w14:paraId="0FC7C3ED" w14:textId="4069133E"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Mengacu Rapor Pendidikan</w:t>
            </w:r>
          </w:p>
        </w:tc>
        <w:tc>
          <w:tcPr>
            <w:tcW w:w="1371" w:type="dxa"/>
            <w:vAlign w:val="center"/>
          </w:tcPr>
          <w:p w14:paraId="7DB41F77" w14:textId="1A14122F"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Baik</w:t>
            </w:r>
          </w:p>
        </w:tc>
      </w:tr>
      <w:tr w:rsidR="00E0201B" w:rsidRPr="00E0201B" w14:paraId="05BADE55" w14:textId="77777777" w:rsidTr="00BF4495">
        <w:tc>
          <w:tcPr>
            <w:cnfStyle w:val="001000000000" w:firstRow="0" w:lastRow="0" w:firstColumn="1" w:lastColumn="0" w:oddVBand="0" w:evenVBand="0" w:oddHBand="0" w:evenHBand="0" w:firstRowFirstColumn="0" w:firstRowLastColumn="0" w:lastRowFirstColumn="0" w:lastRowLastColumn="0"/>
            <w:tcW w:w="528" w:type="dxa"/>
          </w:tcPr>
          <w:p w14:paraId="58A9CBAC" w14:textId="77777777" w:rsidR="00E0201B" w:rsidRPr="00E0201B" w:rsidRDefault="00E0201B" w:rsidP="00E0201B">
            <w:pPr>
              <w:jc w:val="both"/>
              <w:rPr>
                <w:rFonts w:asciiTheme="minorHAnsi" w:eastAsia="Cambria" w:hAnsiTheme="minorHAnsi" w:cs="Cambria"/>
              </w:rPr>
            </w:pPr>
            <w:r w:rsidRPr="00E0201B">
              <w:rPr>
                <w:rFonts w:asciiTheme="minorHAnsi" w:eastAsia="Cambria" w:hAnsiTheme="minorHAnsi" w:cs="Cambria"/>
              </w:rPr>
              <w:t>6</w:t>
            </w:r>
          </w:p>
        </w:tc>
        <w:tc>
          <w:tcPr>
            <w:tcW w:w="1197" w:type="dxa"/>
          </w:tcPr>
          <w:p w14:paraId="04F77223"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D8</w:t>
            </w:r>
          </w:p>
        </w:tc>
        <w:tc>
          <w:tcPr>
            <w:tcW w:w="4426" w:type="dxa"/>
          </w:tcPr>
          <w:p w14:paraId="23E25B5E"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Iklim Kebinekaan</w:t>
            </w:r>
          </w:p>
        </w:tc>
        <w:tc>
          <w:tcPr>
            <w:tcW w:w="1494" w:type="dxa"/>
            <w:vAlign w:val="center"/>
          </w:tcPr>
          <w:p w14:paraId="3DD7F6E5" w14:textId="0F0A54B1"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Mengacu Rapor Pendidikan</w:t>
            </w:r>
          </w:p>
        </w:tc>
        <w:tc>
          <w:tcPr>
            <w:tcW w:w="1371" w:type="dxa"/>
            <w:vAlign w:val="center"/>
          </w:tcPr>
          <w:p w14:paraId="21278F8D" w14:textId="1A5FC5F2"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Baik</w:t>
            </w:r>
          </w:p>
        </w:tc>
      </w:tr>
      <w:tr w:rsidR="00E0201B" w:rsidRPr="00E0201B" w14:paraId="1717F794" w14:textId="77777777" w:rsidTr="00BF4495">
        <w:tc>
          <w:tcPr>
            <w:cnfStyle w:val="001000000000" w:firstRow="0" w:lastRow="0" w:firstColumn="1" w:lastColumn="0" w:oddVBand="0" w:evenVBand="0" w:oddHBand="0" w:evenHBand="0" w:firstRowFirstColumn="0" w:firstRowLastColumn="0" w:lastRowFirstColumn="0" w:lastRowLastColumn="0"/>
            <w:tcW w:w="528" w:type="dxa"/>
          </w:tcPr>
          <w:p w14:paraId="6CF008A4" w14:textId="77777777" w:rsidR="00E0201B" w:rsidRPr="00E0201B" w:rsidRDefault="00E0201B" w:rsidP="00E0201B">
            <w:pPr>
              <w:jc w:val="both"/>
              <w:rPr>
                <w:rFonts w:asciiTheme="minorHAnsi" w:eastAsia="Cambria" w:hAnsiTheme="minorHAnsi" w:cs="Cambria"/>
              </w:rPr>
            </w:pPr>
            <w:r w:rsidRPr="00E0201B">
              <w:rPr>
                <w:rFonts w:asciiTheme="minorHAnsi" w:eastAsia="Cambria" w:hAnsiTheme="minorHAnsi" w:cs="Cambria"/>
              </w:rPr>
              <w:t>7</w:t>
            </w:r>
          </w:p>
        </w:tc>
        <w:tc>
          <w:tcPr>
            <w:tcW w:w="1197" w:type="dxa"/>
          </w:tcPr>
          <w:p w14:paraId="4F886A65"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D.18</w:t>
            </w:r>
          </w:p>
        </w:tc>
        <w:tc>
          <w:tcPr>
            <w:tcW w:w="4426" w:type="dxa"/>
          </w:tcPr>
          <w:p w14:paraId="3F669768"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Kesiapsiagaan Bencana &amp; Perubahan Iklim</w:t>
            </w:r>
          </w:p>
        </w:tc>
        <w:tc>
          <w:tcPr>
            <w:tcW w:w="1494" w:type="dxa"/>
            <w:vAlign w:val="center"/>
          </w:tcPr>
          <w:p w14:paraId="5DCB4E24" w14:textId="67399EDE"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Mengacu Rapor Pendidikan</w:t>
            </w:r>
          </w:p>
        </w:tc>
        <w:tc>
          <w:tcPr>
            <w:tcW w:w="1371" w:type="dxa"/>
            <w:vAlign w:val="center"/>
          </w:tcPr>
          <w:p w14:paraId="5B81A15B" w14:textId="28908F34"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Baik</w:t>
            </w:r>
          </w:p>
        </w:tc>
      </w:tr>
      <w:tr w:rsidR="00E0201B" w:rsidRPr="00E0201B" w14:paraId="1D300AEC" w14:textId="77777777" w:rsidTr="00BF4495">
        <w:tc>
          <w:tcPr>
            <w:cnfStyle w:val="001000000000" w:firstRow="0" w:lastRow="0" w:firstColumn="1" w:lastColumn="0" w:oddVBand="0" w:evenVBand="0" w:oddHBand="0" w:evenHBand="0" w:firstRowFirstColumn="0" w:firstRowLastColumn="0" w:lastRowFirstColumn="0" w:lastRowLastColumn="0"/>
            <w:tcW w:w="528" w:type="dxa"/>
          </w:tcPr>
          <w:p w14:paraId="0D81A23D" w14:textId="77777777" w:rsidR="00E0201B" w:rsidRPr="00E0201B" w:rsidRDefault="00E0201B" w:rsidP="00E0201B">
            <w:pPr>
              <w:jc w:val="both"/>
              <w:rPr>
                <w:rFonts w:asciiTheme="minorHAnsi" w:eastAsia="Cambria" w:hAnsiTheme="minorHAnsi" w:cs="Cambria"/>
              </w:rPr>
            </w:pPr>
            <w:r w:rsidRPr="00E0201B">
              <w:rPr>
                <w:rFonts w:asciiTheme="minorHAnsi" w:eastAsia="Cambria" w:hAnsiTheme="minorHAnsi" w:cs="Cambria"/>
              </w:rPr>
              <w:t>8</w:t>
            </w:r>
          </w:p>
        </w:tc>
        <w:tc>
          <w:tcPr>
            <w:tcW w:w="1197" w:type="dxa"/>
          </w:tcPr>
          <w:p w14:paraId="4139BDD9"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D.19</w:t>
            </w:r>
          </w:p>
        </w:tc>
        <w:tc>
          <w:tcPr>
            <w:tcW w:w="4426" w:type="dxa"/>
          </w:tcPr>
          <w:p w14:paraId="5F3516CE"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7 Kebiasaan Anak Indonesia Hebat</w:t>
            </w:r>
          </w:p>
        </w:tc>
        <w:tc>
          <w:tcPr>
            <w:tcW w:w="1494" w:type="dxa"/>
            <w:vAlign w:val="center"/>
          </w:tcPr>
          <w:p w14:paraId="12B8C909" w14:textId="4CD28E9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Mengacu Rapor Pendidikan</w:t>
            </w:r>
          </w:p>
        </w:tc>
        <w:tc>
          <w:tcPr>
            <w:tcW w:w="1371" w:type="dxa"/>
            <w:vAlign w:val="center"/>
          </w:tcPr>
          <w:p w14:paraId="56051CD5" w14:textId="44B50262"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hAnsiTheme="minorHAnsi" w:cstheme="majorHAnsi"/>
              </w:rPr>
              <w:t>Sedang</w:t>
            </w:r>
          </w:p>
        </w:tc>
      </w:tr>
      <w:tr w:rsidR="00E0201B" w:rsidRPr="00E0201B" w14:paraId="42AAF595" w14:textId="77777777" w:rsidTr="00BF4495">
        <w:tc>
          <w:tcPr>
            <w:cnfStyle w:val="001000000000" w:firstRow="0" w:lastRow="0" w:firstColumn="1" w:lastColumn="0" w:oddVBand="0" w:evenVBand="0" w:oddHBand="0" w:evenHBand="0" w:firstRowFirstColumn="0" w:firstRowLastColumn="0" w:lastRowFirstColumn="0" w:lastRowLastColumn="0"/>
            <w:tcW w:w="528" w:type="dxa"/>
          </w:tcPr>
          <w:p w14:paraId="571FB6A8" w14:textId="77777777" w:rsidR="00E0201B" w:rsidRPr="00E0201B" w:rsidRDefault="00E0201B" w:rsidP="00E0201B">
            <w:pPr>
              <w:jc w:val="both"/>
              <w:rPr>
                <w:rFonts w:asciiTheme="minorHAnsi" w:eastAsia="Cambria" w:hAnsiTheme="minorHAnsi" w:cs="Cambria"/>
              </w:rPr>
            </w:pPr>
            <w:r w:rsidRPr="00E0201B">
              <w:rPr>
                <w:rFonts w:asciiTheme="minorHAnsi" w:eastAsia="Cambria" w:hAnsiTheme="minorHAnsi" w:cs="Cambria"/>
              </w:rPr>
              <w:t>9</w:t>
            </w:r>
          </w:p>
        </w:tc>
        <w:tc>
          <w:tcPr>
            <w:tcW w:w="1197" w:type="dxa"/>
          </w:tcPr>
          <w:p w14:paraId="76AF2A56"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E.6</w:t>
            </w:r>
          </w:p>
        </w:tc>
        <w:tc>
          <w:tcPr>
            <w:tcW w:w="4426" w:type="dxa"/>
          </w:tcPr>
          <w:p w14:paraId="38F8273E" w14:textId="77777777"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rPr>
            </w:pPr>
            <w:r w:rsidRPr="00E0201B">
              <w:rPr>
                <w:rFonts w:asciiTheme="minorHAnsi" w:eastAsia="Cambria" w:hAnsiTheme="minorHAnsi" w:cs="Cambria"/>
              </w:rPr>
              <w:t>Ketersediaan Buku Pendidikan</w:t>
            </w:r>
          </w:p>
        </w:tc>
        <w:tc>
          <w:tcPr>
            <w:tcW w:w="1494" w:type="dxa"/>
            <w:vAlign w:val="center"/>
          </w:tcPr>
          <w:p w14:paraId="2306550F" w14:textId="6F294709"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b/>
                <w:bCs/>
              </w:rPr>
            </w:pPr>
            <w:r w:rsidRPr="00E0201B">
              <w:rPr>
                <w:rFonts w:asciiTheme="minorHAnsi" w:hAnsiTheme="minorHAnsi" w:cstheme="majorHAnsi"/>
              </w:rPr>
              <w:t>Mengacu Rapor Pendidikan</w:t>
            </w:r>
          </w:p>
        </w:tc>
        <w:tc>
          <w:tcPr>
            <w:tcW w:w="1371" w:type="dxa"/>
            <w:vAlign w:val="center"/>
          </w:tcPr>
          <w:p w14:paraId="44F9EAA1" w14:textId="1D971184"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b/>
                <w:bCs/>
              </w:rPr>
            </w:pPr>
            <w:r w:rsidRPr="00E0201B">
              <w:rPr>
                <w:rFonts w:asciiTheme="minorHAnsi" w:hAnsiTheme="minorHAnsi" w:cstheme="majorHAnsi"/>
              </w:rPr>
              <w:t>Baik</w:t>
            </w:r>
          </w:p>
        </w:tc>
      </w:tr>
    </w:tbl>
    <w:p w14:paraId="339C3FD4" w14:textId="77777777" w:rsidR="00105409" w:rsidRPr="00E0201B" w:rsidRDefault="00105409">
      <w:pPr>
        <w:spacing w:line="240" w:lineRule="auto"/>
        <w:jc w:val="both"/>
        <w:rPr>
          <w:rFonts w:asciiTheme="minorHAnsi" w:eastAsia="Cambria" w:hAnsiTheme="minorHAnsi" w:cs="Cambria"/>
        </w:rPr>
      </w:pPr>
    </w:p>
    <w:p w14:paraId="0C4974AC" w14:textId="77777777" w:rsidR="00105409" w:rsidRPr="00E0201B" w:rsidRDefault="00000000">
      <w:pPr>
        <w:numPr>
          <w:ilvl w:val="0"/>
          <w:numId w:val="4"/>
        </w:numPr>
        <w:pBdr>
          <w:top w:val="nil"/>
          <w:left w:val="nil"/>
          <w:bottom w:val="nil"/>
          <w:right w:val="nil"/>
          <w:between w:val="nil"/>
        </w:pBdr>
        <w:spacing w:line="240" w:lineRule="auto"/>
        <w:ind w:left="284" w:hanging="284"/>
        <w:jc w:val="both"/>
        <w:rPr>
          <w:rFonts w:asciiTheme="minorHAnsi" w:eastAsia="Cambria" w:hAnsiTheme="minorHAnsi" w:cs="Cambria"/>
          <w:b/>
          <w:bCs/>
          <w:color w:val="000000"/>
        </w:rPr>
      </w:pPr>
      <w:r w:rsidRPr="00E0201B">
        <w:rPr>
          <w:rFonts w:asciiTheme="minorHAnsi" w:eastAsia="Cambria" w:hAnsiTheme="minorHAnsi" w:cs="Cambria"/>
          <w:b/>
          <w:bCs/>
          <w:color w:val="000000"/>
        </w:rPr>
        <w:t>LEMBAR KERJA-2</w:t>
      </w:r>
    </w:p>
    <w:p w14:paraId="790D96FD" w14:textId="77777777" w:rsidR="00105409" w:rsidRPr="00E0201B" w:rsidRDefault="00000000">
      <w:pPr>
        <w:spacing w:line="240" w:lineRule="auto"/>
        <w:jc w:val="both"/>
        <w:rPr>
          <w:rFonts w:asciiTheme="minorHAnsi" w:eastAsia="Cambria" w:hAnsiTheme="minorHAnsi" w:cs="Cambria"/>
        </w:rPr>
      </w:pPr>
      <w:r w:rsidRPr="00E0201B">
        <w:rPr>
          <w:rFonts w:asciiTheme="minorHAnsi" w:eastAsia="Cambria" w:hAnsiTheme="minorHAnsi" w:cs="Cambria"/>
        </w:rPr>
        <w:t>Lakukan Diskusi dan Jawablah pertanyaan berikut:</w:t>
      </w:r>
    </w:p>
    <w:p w14:paraId="19666412" w14:textId="77777777" w:rsidR="00105409" w:rsidRPr="00E0201B" w:rsidRDefault="00000000">
      <w:pPr>
        <w:numPr>
          <w:ilvl w:val="0"/>
          <w:numId w:val="3"/>
        </w:numPr>
        <w:pBdr>
          <w:top w:val="nil"/>
          <w:left w:val="nil"/>
          <w:bottom w:val="nil"/>
          <w:right w:val="nil"/>
          <w:between w:val="nil"/>
        </w:pBdr>
        <w:spacing w:after="0" w:line="240" w:lineRule="auto"/>
        <w:ind w:left="284" w:hanging="284"/>
        <w:jc w:val="both"/>
        <w:rPr>
          <w:rFonts w:asciiTheme="minorHAnsi" w:eastAsia="Cambria" w:hAnsiTheme="minorHAnsi" w:cs="Cambria"/>
          <w:color w:val="000000"/>
        </w:rPr>
      </w:pPr>
      <w:r w:rsidRPr="00E0201B">
        <w:rPr>
          <w:rFonts w:asciiTheme="minorHAnsi" w:eastAsia="Cambria" w:hAnsiTheme="minorHAnsi" w:cs="Cambria"/>
          <w:color w:val="000000"/>
        </w:rPr>
        <w:t>Tentukan 2 Indikator prioritas yang perlu segera diperbaiki.</w:t>
      </w:r>
    </w:p>
    <w:p w14:paraId="4033B141" w14:textId="77777777" w:rsidR="00E0201B" w:rsidRPr="00E0201B" w:rsidRDefault="00E0201B" w:rsidP="00E0201B">
      <w:pPr>
        <w:pBdr>
          <w:top w:val="nil"/>
          <w:left w:val="nil"/>
          <w:bottom w:val="nil"/>
          <w:right w:val="nil"/>
          <w:between w:val="nil"/>
        </w:pBdr>
        <w:spacing w:after="0" w:line="240" w:lineRule="auto"/>
        <w:ind w:left="284"/>
        <w:jc w:val="both"/>
        <w:rPr>
          <w:rFonts w:asciiTheme="minorHAnsi" w:eastAsia="Cambria" w:hAnsiTheme="minorHAnsi" w:cs="Cambria"/>
          <w:color w:val="000000"/>
        </w:rPr>
      </w:pPr>
    </w:p>
    <w:p w14:paraId="25320784" w14:textId="77777777" w:rsidR="00E0201B" w:rsidRPr="00E0201B" w:rsidRDefault="00E0201B" w:rsidP="00E0201B">
      <w:pPr>
        <w:ind w:left="360"/>
        <w:rPr>
          <w:rFonts w:asciiTheme="minorHAnsi" w:hAnsiTheme="minorHAnsi"/>
          <w:b/>
          <w:bCs/>
        </w:rPr>
      </w:pPr>
      <w:r w:rsidRPr="00E0201B">
        <w:rPr>
          <w:rFonts w:asciiTheme="minorHAnsi" w:hAnsiTheme="minorHAnsi"/>
          <w:b/>
          <w:bCs/>
        </w:rPr>
        <w:t xml:space="preserve">A.3 Karakter </w:t>
      </w:r>
    </w:p>
    <w:p w14:paraId="0B5708D5" w14:textId="77777777" w:rsidR="00E0201B" w:rsidRPr="00E0201B" w:rsidRDefault="00E0201B" w:rsidP="00E0201B">
      <w:pPr>
        <w:ind w:left="360"/>
        <w:rPr>
          <w:rFonts w:asciiTheme="minorHAnsi" w:hAnsiTheme="minorHAnsi"/>
        </w:rPr>
      </w:pPr>
      <w:r w:rsidRPr="00E0201B">
        <w:rPr>
          <w:rFonts w:asciiTheme="minorHAnsi" w:hAnsiTheme="minorHAnsi"/>
          <w:b/>
          <w:bCs/>
        </w:rPr>
        <w:t>D.1 Kualitas Pembelajaran</w:t>
      </w:r>
      <w:r w:rsidRPr="00E0201B">
        <w:rPr>
          <w:rFonts w:asciiTheme="minorHAnsi" w:hAnsiTheme="minorHAnsi"/>
        </w:rPr>
        <w:t xml:space="preserve"> </w:t>
      </w:r>
    </w:p>
    <w:p w14:paraId="711DF44C" w14:textId="77777777" w:rsidR="00E0201B" w:rsidRPr="00E0201B" w:rsidRDefault="00E0201B" w:rsidP="00E0201B">
      <w:pPr>
        <w:pBdr>
          <w:top w:val="nil"/>
          <w:left w:val="nil"/>
          <w:bottom w:val="nil"/>
          <w:right w:val="nil"/>
          <w:between w:val="nil"/>
        </w:pBdr>
        <w:spacing w:after="0" w:line="240" w:lineRule="auto"/>
        <w:ind w:left="284"/>
        <w:jc w:val="both"/>
        <w:rPr>
          <w:rFonts w:asciiTheme="minorHAnsi" w:eastAsia="Cambria" w:hAnsiTheme="minorHAnsi" w:cs="Cambria"/>
          <w:color w:val="000000"/>
        </w:rPr>
      </w:pPr>
    </w:p>
    <w:p w14:paraId="0819B945" w14:textId="77777777" w:rsidR="00105409" w:rsidRPr="00E0201B" w:rsidRDefault="00000000">
      <w:pPr>
        <w:numPr>
          <w:ilvl w:val="0"/>
          <w:numId w:val="3"/>
        </w:numPr>
        <w:pBdr>
          <w:top w:val="nil"/>
          <w:left w:val="nil"/>
          <w:bottom w:val="nil"/>
          <w:right w:val="nil"/>
          <w:between w:val="nil"/>
        </w:pBdr>
        <w:spacing w:after="0" w:line="240" w:lineRule="auto"/>
        <w:ind w:left="284" w:hanging="284"/>
        <w:jc w:val="both"/>
        <w:rPr>
          <w:rFonts w:asciiTheme="minorHAnsi" w:eastAsia="Cambria" w:hAnsiTheme="minorHAnsi" w:cs="Cambria"/>
          <w:color w:val="000000"/>
        </w:rPr>
      </w:pPr>
      <w:r w:rsidRPr="00E0201B">
        <w:rPr>
          <w:rFonts w:asciiTheme="minorHAnsi" w:eastAsia="Cambria" w:hAnsiTheme="minorHAnsi" w:cs="Cambria"/>
          <w:color w:val="000000"/>
        </w:rPr>
        <w:t>Mengapa Menjadi Prioritas?</w:t>
      </w:r>
    </w:p>
    <w:p w14:paraId="5B7FDB43" w14:textId="77777777" w:rsidR="00E0201B" w:rsidRPr="00E0201B" w:rsidRDefault="00E0201B" w:rsidP="00E0201B">
      <w:pPr>
        <w:ind w:left="360"/>
        <w:rPr>
          <w:rFonts w:asciiTheme="minorHAnsi" w:hAnsiTheme="minorHAnsi"/>
          <w:b/>
          <w:bCs/>
        </w:rPr>
      </w:pPr>
      <w:r w:rsidRPr="00E0201B">
        <w:rPr>
          <w:rFonts w:asciiTheme="minorHAnsi" w:hAnsiTheme="minorHAnsi"/>
          <w:b/>
          <w:bCs/>
        </w:rPr>
        <w:t>A.3 Karakter</w:t>
      </w:r>
    </w:p>
    <w:p w14:paraId="530B9379" w14:textId="77777777" w:rsidR="00E0201B" w:rsidRPr="00E0201B" w:rsidRDefault="00E0201B" w:rsidP="00E0201B">
      <w:pPr>
        <w:ind w:left="360"/>
        <w:rPr>
          <w:rFonts w:asciiTheme="minorHAnsi" w:hAnsiTheme="minorHAnsi"/>
        </w:rPr>
      </w:pPr>
      <w:r w:rsidRPr="00E0201B">
        <w:rPr>
          <w:rFonts w:asciiTheme="minorHAnsi" w:hAnsiTheme="minorHAnsi"/>
        </w:rPr>
        <w:t xml:space="preserve">Karakter dipilih sebagai prioritas karena pembentukan karakter merupakan tujuan utama pendidikan. Meskipun capaian berada pada kategori </w:t>
      </w:r>
      <w:r w:rsidRPr="00E0201B">
        <w:rPr>
          <w:rFonts w:asciiTheme="minorHAnsi" w:hAnsiTheme="minorHAnsi"/>
          <w:b/>
          <w:bCs/>
        </w:rPr>
        <w:t>Baik</w:t>
      </w:r>
      <w:r w:rsidRPr="00E0201B">
        <w:rPr>
          <w:rFonts w:asciiTheme="minorHAnsi" w:hAnsiTheme="minorHAnsi"/>
        </w:rPr>
        <w:t>, Rapor Pendidikan menunjukkan bahwa penguatan dimensi karakter, seperti kreativitas, kemandirian, tanggung jawab, dan budaya positif, masih perlu ditingkatkan agar berkembang secara optimal. Penguatan karakter juga menjadi fondasi dalam mewujudkan Profil Lulusan yang beriman, berakhlak mulia, mandiri, bernalar kritis, kreatif, bergotong royong, dan berkebinekaan global.</w:t>
      </w:r>
    </w:p>
    <w:p w14:paraId="7E2565A4" w14:textId="77777777" w:rsidR="00E0201B" w:rsidRPr="00E0201B" w:rsidRDefault="00E0201B" w:rsidP="00E0201B">
      <w:pPr>
        <w:ind w:left="360"/>
        <w:rPr>
          <w:rFonts w:asciiTheme="minorHAnsi" w:hAnsiTheme="minorHAnsi"/>
          <w:b/>
          <w:bCs/>
        </w:rPr>
      </w:pPr>
      <w:r w:rsidRPr="00E0201B">
        <w:rPr>
          <w:rFonts w:asciiTheme="minorHAnsi" w:hAnsiTheme="minorHAnsi"/>
          <w:b/>
          <w:bCs/>
        </w:rPr>
        <w:t>D.1 Kualitas Pembelajaran</w:t>
      </w:r>
    </w:p>
    <w:p w14:paraId="7BB938DD" w14:textId="77777777" w:rsidR="00E0201B" w:rsidRPr="00E0201B" w:rsidRDefault="00E0201B" w:rsidP="00E0201B">
      <w:pPr>
        <w:ind w:left="360"/>
        <w:rPr>
          <w:rFonts w:asciiTheme="minorHAnsi" w:hAnsiTheme="minorHAnsi"/>
        </w:rPr>
      </w:pPr>
      <w:r w:rsidRPr="00E0201B">
        <w:rPr>
          <w:rFonts w:asciiTheme="minorHAnsi" w:hAnsiTheme="minorHAnsi"/>
        </w:rPr>
        <w:t>Kualitas pembelajaran dipilih karena merupakan indikator proses yang menjadi pengungkit terhadap peningkatan seluruh capaian hasil belajar. Rapor Pendidikan menunjukkan bahwa praktik pembelajaran yang berpusat pada peserta didik, pembelajaran mendalam (</w:t>
      </w:r>
      <w:r w:rsidRPr="00E0201B">
        <w:rPr>
          <w:rFonts w:asciiTheme="minorHAnsi" w:hAnsiTheme="minorHAnsi"/>
          <w:i/>
          <w:iCs/>
        </w:rPr>
        <w:t>deep learning</w:t>
      </w:r>
      <w:r w:rsidRPr="00E0201B">
        <w:rPr>
          <w:rFonts w:asciiTheme="minorHAnsi" w:hAnsiTheme="minorHAnsi"/>
        </w:rPr>
        <w:t>), aktivasi kognitif, pembelajaran berdiferensiasi, dan asesmen formatif masih perlu diperkuat agar memberikan dampak yang lebih besar terhadap peningkatan kompetensi peserta didik.</w:t>
      </w:r>
    </w:p>
    <w:p w14:paraId="6EBADF67" w14:textId="71B81983" w:rsidR="00E0201B" w:rsidRPr="00E0201B" w:rsidRDefault="00E0201B" w:rsidP="00E0201B">
      <w:pPr>
        <w:pStyle w:val="ListParagraph"/>
        <w:pBdr>
          <w:top w:val="nil"/>
          <w:left w:val="nil"/>
          <w:bottom w:val="nil"/>
          <w:right w:val="nil"/>
          <w:between w:val="nil"/>
        </w:pBdr>
        <w:spacing w:after="0" w:line="240" w:lineRule="auto"/>
        <w:jc w:val="both"/>
        <w:rPr>
          <w:rFonts w:asciiTheme="minorHAnsi" w:eastAsia="Cambria" w:hAnsiTheme="minorHAnsi" w:cs="Cambria"/>
          <w:color w:val="000000"/>
        </w:rPr>
      </w:pPr>
    </w:p>
    <w:p w14:paraId="5DE53E6B" w14:textId="77777777" w:rsidR="00105409" w:rsidRPr="00E0201B" w:rsidRDefault="00000000">
      <w:pPr>
        <w:numPr>
          <w:ilvl w:val="0"/>
          <w:numId w:val="3"/>
        </w:numPr>
        <w:pBdr>
          <w:top w:val="nil"/>
          <w:left w:val="nil"/>
          <w:bottom w:val="nil"/>
          <w:right w:val="nil"/>
          <w:between w:val="nil"/>
        </w:pBdr>
        <w:spacing w:after="0" w:line="240" w:lineRule="auto"/>
        <w:ind w:left="284" w:hanging="284"/>
        <w:jc w:val="both"/>
        <w:rPr>
          <w:rFonts w:asciiTheme="minorHAnsi" w:eastAsia="Cambria" w:hAnsiTheme="minorHAnsi" w:cs="Cambria"/>
          <w:color w:val="000000"/>
        </w:rPr>
      </w:pPr>
      <w:r w:rsidRPr="00E0201B">
        <w:rPr>
          <w:rFonts w:asciiTheme="minorHAnsi" w:eastAsia="Cambria" w:hAnsiTheme="minorHAnsi" w:cs="Cambria"/>
          <w:color w:val="000000"/>
        </w:rPr>
        <w:t>Bagaimana dampaknya terhadap mutu sekolah?</w:t>
      </w:r>
    </w:p>
    <w:p w14:paraId="28F21B3C" w14:textId="77777777" w:rsidR="00E0201B" w:rsidRPr="00E0201B" w:rsidRDefault="00E0201B" w:rsidP="00E0201B">
      <w:pPr>
        <w:pBdr>
          <w:top w:val="nil"/>
          <w:left w:val="nil"/>
          <w:bottom w:val="nil"/>
          <w:right w:val="nil"/>
          <w:between w:val="nil"/>
        </w:pBdr>
        <w:spacing w:after="0" w:line="240" w:lineRule="auto"/>
        <w:ind w:left="284"/>
        <w:jc w:val="both"/>
        <w:rPr>
          <w:rFonts w:asciiTheme="minorHAnsi" w:eastAsia="Cambria" w:hAnsiTheme="minorHAnsi" w:cs="Cambria"/>
          <w:color w:val="000000"/>
        </w:rPr>
      </w:pPr>
    </w:p>
    <w:p w14:paraId="74786368" w14:textId="77777777" w:rsidR="00E0201B" w:rsidRPr="00E0201B" w:rsidRDefault="00E0201B" w:rsidP="00E0201B">
      <w:pPr>
        <w:rPr>
          <w:rFonts w:asciiTheme="minorHAnsi" w:hAnsiTheme="minorHAnsi"/>
          <w:b/>
          <w:bCs/>
        </w:rPr>
      </w:pPr>
      <w:r w:rsidRPr="00E0201B">
        <w:rPr>
          <w:rFonts w:asciiTheme="minorHAnsi" w:hAnsiTheme="minorHAnsi"/>
          <w:b/>
          <w:bCs/>
        </w:rPr>
        <w:t>Dampak peningkatan karakter</w:t>
      </w:r>
    </w:p>
    <w:p w14:paraId="498A8797" w14:textId="77777777" w:rsidR="00E0201B" w:rsidRPr="00E0201B" w:rsidRDefault="00E0201B" w:rsidP="00E0201B">
      <w:pPr>
        <w:numPr>
          <w:ilvl w:val="0"/>
          <w:numId w:val="6"/>
        </w:numPr>
        <w:rPr>
          <w:rFonts w:asciiTheme="minorHAnsi" w:hAnsiTheme="minorHAnsi"/>
        </w:rPr>
      </w:pPr>
      <w:r w:rsidRPr="00E0201B">
        <w:rPr>
          <w:rFonts w:asciiTheme="minorHAnsi" w:hAnsiTheme="minorHAnsi"/>
        </w:rPr>
        <w:t xml:space="preserve">Terbentuk budaya sekolah yang positif. </w:t>
      </w:r>
    </w:p>
    <w:p w14:paraId="62807A9A" w14:textId="77777777" w:rsidR="00E0201B" w:rsidRPr="00E0201B" w:rsidRDefault="00E0201B" w:rsidP="00E0201B">
      <w:pPr>
        <w:numPr>
          <w:ilvl w:val="0"/>
          <w:numId w:val="6"/>
        </w:numPr>
        <w:rPr>
          <w:rFonts w:asciiTheme="minorHAnsi" w:hAnsiTheme="minorHAnsi"/>
        </w:rPr>
      </w:pPr>
      <w:r w:rsidRPr="00E0201B">
        <w:rPr>
          <w:rFonts w:asciiTheme="minorHAnsi" w:hAnsiTheme="minorHAnsi"/>
        </w:rPr>
        <w:t xml:space="preserve">Meningkatkan disiplin, tanggung jawab, kepedulian, dan integritas peserta didik. </w:t>
      </w:r>
    </w:p>
    <w:p w14:paraId="75EC6279" w14:textId="77777777" w:rsidR="00E0201B" w:rsidRPr="00E0201B" w:rsidRDefault="00E0201B" w:rsidP="00E0201B">
      <w:pPr>
        <w:numPr>
          <w:ilvl w:val="0"/>
          <w:numId w:val="6"/>
        </w:numPr>
        <w:rPr>
          <w:rFonts w:asciiTheme="minorHAnsi" w:hAnsiTheme="minorHAnsi"/>
        </w:rPr>
      </w:pPr>
      <w:r w:rsidRPr="00E0201B">
        <w:rPr>
          <w:rFonts w:asciiTheme="minorHAnsi" w:hAnsiTheme="minorHAnsi"/>
        </w:rPr>
        <w:t xml:space="preserve">Mengurangi perilaku negatif seperti perundungan dan pelanggaran tata tertib. </w:t>
      </w:r>
    </w:p>
    <w:p w14:paraId="088AB7D1" w14:textId="77777777" w:rsidR="00E0201B" w:rsidRPr="00E0201B" w:rsidRDefault="00E0201B" w:rsidP="00E0201B">
      <w:pPr>
        <w:numPr>
          <w:ilvl w:val="0"/>
          <w:numId w:val="6"/>
        </w:numPr>
        <w:rPr>
          <w:rFonts w:asciiTheme="minorHAnsi" w:hAnsiTheme="minorHAnsi"/>
        </w:rPr>
      </w:pPr>
      <w:r w:rsidRPr="00E0201B">
        <w:rPr>
          <w:rFonts w:asciiTheme="minorHAnsi" w:hAnsiTheme="minorHAnsi"/>
        </w:rPr>
        <w:t xml:space="preserve">Mendukung peningkatan iklim keamanan dan kenyamanan belajar. </w:t>
      </w:r>
    </w:p>
    <w:p w14:paraId="4CBA8A24" w14:textId="77777777" w:rsidR="00E0201B" w:rsidRPr="00E0201B" w:rsidRDefault="00E0201B" w:rsidP="00E0201B">
      <w:pPr>
        <w:rPr>
          <w:rFonts w:asciiTheme="minorHAnsi" w:hAnsiTheme="minorHAnsi"/>
          <w:b/>
          <w:bCs/>
        </w:rPr>
      </w:pPr>
      <w:r w:rsidRPr="00E0201B">
        <w:rPr>
          <w:rFonts w:asciiTheme="minorHAnsi" w:hAnsiTheme="minorHAnsi"/>
          <w:b/>
          <w:bCs/>
        </w:rPr>
        <w:t>Dampak peningkatan kualitas pembelajaran</w:t>
      </w:r>
    </w:p>
    <w:p w14:paraId="2B527047" w14:textId="77777777" w:rsidR="00E0201B" w:rsidRPr="00E0201B" w:rsidRDefault="00E0201B" w:rsidP="00E0201B">
      <w:pPr>
        <w:numPr>
          <w:ilvl w:val="0"/>
          <w:numId w:val="7"/>
        </w:numPr>
        <w:rPr>
          <w:rFonts w:asciiTheme="minorHAnsi" w:hAnsiTheme="minorHAnsi"/>
        </w:rPr>
      </w:pPr>
      <w:r w:rsidRPr="00E0201B">
        <w:rPr>
          <w:rFonts w:asciiTheme="minorHAnsi" w:hAnsiTheme="minorHAnsi"/>
        </w:rPr>
        <w:t xml:space="preserve">Pembelajaran menjadi lebih aktif, bermakna, dan berpusat pada peserta didik. </w:t>
      </w:r>
    </w:p>
    <w:p w14:paraId="14AA2E89" w14:textId="77777777" w:rsidR="00E0201B" w:rsidRPr="00E0201B" w:rsidRDefault="00E0201B" w:rsidP="00E0201B">
      <w:pPr>
        <w:numPr>
          <w:ilvl w:val="0"/>
          <w:numId w:val="7"/>
        </w:numPr>
        <w:rPr>
          <w:rFonts w:asciiTheme="minorHAnsi" w:hAnsiTheme="minorHAnsi"/>
        </w:rPr>
      </w:pPr>
      <w:r w:rsidRPr="00E0201B">
        <w:rPr>
          <w:rFonts w:asciiTheme="minorHAnsi" w:hAnsiTheme="minorHAnsi"/>
        </w:rPr>
        <w:t xml:space="preserve">Meningkatkan kemampuan literasi, numerasi, dan berpikir kritis. </w:t>
      </w:r>
    </w:p>
    <w:p w14:paraId="5FC7EFF8" w14:textId="77777777" w:rsidR="00E0201B" w:rsidRPr="00E0201B" w:rsidRDefault="00E0201B" w:rsidP="00E0201B">
      <w:pPr>
        <w:numPr>
          <w:ilvl w:val="0"/>
          <w:numId w:val="7"/>
        </w:numPr>
        <w:rPr>
          <w:rFonts w:asciiTheme="minorHAnsi" w:hAnsiTheme="minorHAnsi"/>
        </w:rPr>
      </w:pPr>
      <w:r w:rsidRPr="00E0201B">
        <w:rPr>
          <w:rFonts w:asciiTheme="minorHAnsi" w:hAnsiTheme="minorHAnsi"/>
        </w:rPr>
        <w:t xml:space="preserve">Meningkatkan profesionalisme guru melalui refleksi dan perbaikan pembelajaran. </w:t>
      </w:r>
    </w:p>
    <w:p w14:paraId="144DF1C3" w14:textId="77777777" w:rsidR="00E0201B" w:rsidRPr="00E0201B" w:rsidRDefault="00E0201B" w:rsidP="00E0201B">
      <w:pPr>
        <w:numPr>
          <w:ilvl w:val="0"/>
          <w:numId w:val="7"/>
        </w:numPr>
        <w:rPr>
          <w:rFonts w:asciiTheme="minorHAnsi" w:hAnsiTheme="minorHAnsi"/>
        </w:rPr>
      </w:pPr>
      <w:r w:rsidRPr="00E0201B">
        <w:rPr>
          <w:rFonts w:asciiTheme="minorHAnsi" w:hAnsiTheme="minorHAnsi"/>
        </w:rPr>
        <w:t xml:space="preserve">Berdampak pada peningkatan mutu sekolah secara berkelanjutan. </w:t>
      </w:r>
    </w:p>
    <w:p w14:paraId="3E0F8544" w14:textId="77777777" w:rsidR="00E0201B" w:rsidRPr="00E0201B" w:rsidRDefault="00E0201B" w:rsidP="00E0201B">
      <w:pPr>
        <w:pBdr>
          <w:top w:val="nil"/>
          <w:left w:val="nil"/>
          <w:bottom w:val="nil"/>
          <w:right w:val="nil"/>
          <w:between w:val="nil"/>
        </w:pBdr>
        <w:spacing w:after="0" w:line="240" w:lineRule="auto"/>
        <w:ind w:left="284"/>
        <w:jc w:val="both"/>
        <w:rPr>
          <w:rFonts w:asciiTheme="minorHAnsi" w:eastAsia="Cambria" w:hAnsiTheme="minorHAnsi" w:cs="Cambria"/>
          <w:color w:val="000000"/>
        </w:rPr>
      </w:pPr>
    </w:p>
    <w:p w14:paraId="3E986B1C" w14:textId="77777777" w:rsidR="00105409" w:rsidRPr="00E0201B" w:rsidRDefault="00000000">
      <w:pPr>
        <w:numPr>
          <w:ilvl w:val="0"/>
          <w:numId w:val="3"/>
        </w:numPr>
        <w:pBdr>
          <w:top w:val="nil"/>
          <w:left w:val="nil"/>
          <w:bottom w:val="nil"/>
          <w:right w:val="nil"/>
          <w:between w:val="nil"/>
        </w:pBdr>
        <w:spacing w:line="240" w:lineRule="auto"/>
        <w:ind w:left="284" w:hanging="284"/>
        <w:jc w:val="both"/>
        <w:rPr>
          <w:rFonts w:asciiTheme="minorHAnsi" w:eastAsia="Cambria" w:hAnsiTheme="minorHAnsi" w:cs="Cambria"/>
          <w:color w:val="000000"/>
        </w:rPr>
      </w:pPr>
      <w:r w:rsidRPr="00E0201B">
        <w:rPr>
          <w:rFonts w:asciiTheme="minorHAnsi" w:eastAsia="Cambria" w:hAnsiTheme="minorHAnsi" w:cs="Cambria"/>
          <w:color w:val="000000"/>
        </w:rPr>
        <w:t>Lengkapi Tabel  berikut</w:t>
      </w:r>
    </w:p>
    <w:p w14:paraId="7851DBA6" w14:textId="77777777" w:rsidR="00105409" w:rsidRPr="00E0201B" w:rsidRDefault="00000000">
      <w:pPr>
        <w:spacing w:line="240" w:lineRule="auto"/>
        <w:jc w:val="both"/>
        <w:rPr>
          <w:rFonts w:asciiTheme="minorHAnsi" w:eastAsia="Cambria" w:hAnsiTheme="minorHAnsi" w:cs="Cambria"/>
        </w:rPr>
      </w:pPr>
      <w:r w:rsidRPr="00E0201B">
        <w:rPr>
          <w:rFonts w:asciiTheme="minorHAnsi" w:eastAsia="Cambria" w:hAnsiTheme="minorHAnsi" w:cs="Cambria"/>
        </w:rPr>
        <w:t>Tabel.2 Menentukan prioritas ke-1</w:t>
      </w:r>
    </w:p>
    <w:tbl>
      <w:tblPr>
        <w:tblStyle w:val="a0"/>
        <w:tblW w:w="8834"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2107"/>
        <w:gridCol w:w="6727"/>
      </w:tblGrid>
      <w:tr w:rsidR="00E0201B" w:rsidRPr="00E0201B" w14:paraId="62C0D109" w14:textId="77777777" w:rsidTr="00CC6C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7" w:type="dxa"/>
          </w:tcPr>
          <w:p w14:paraId="77645E45" w14:textId="77777777" w:rsidR="00E0201B" w:rsidRPr="00E0201B" w:rsidRDefault="00E0201B" w:rsidP="00E0201B">
            <w:pPr>
              <w:jc w:val="both"/>
              <w:rPr>
                <w:rFonts w:asciiTheme="minorHAnsi" w:eastAsia="Cambria" w:hAnsiTheme="minorHAnsi" w:cs="Cambria"/>
                <w:sz w:val="22"/>
                <w:szCs w:val="22"/>
              </w:rPr>
            </w:pPr>
            <w:r w:rsidRPr="00E0201B">
              <w:rPr>
                <w:rFonts w:asciiTheme="minorHAnsi" w:eastAsia="Cambria" w:hAnsiTheme="minorHAnsi" w:cs="Cambria"/>
                <w:sz w:val="22"/>
                <w:szCs w:val="22"/>
              </w:rPr>
              <w:t>Indikator Prioritas Ke-1</w:t>
            </w:r>
          </w:p>
        </w:tc>
        <w:tc>
          <w:tcPr>
            <w:tcW w:w="6727" w:type="dxa"/>
            <w:vAlign w:val="center"/>
          </w:tcPr>
          <w:p w14:paraId="60817DB7" w14:textId="128E398C" w:rsidR="00E0201B" w:rsidRPr="00E0201B" w:rsidRDefault="00E0201B" w:rsidP="00E0201B">
            <w:pPr>
              <w:jc w:val="both"/>
              <w:cnfStyle w:val="100000000000" w:firstRow="1" w:lastRow="0" w:firstColumn="0" w:lastColumn="0" w:oddVBand="0" w:evenVBand="0" w:oddHBand="0" w:evenHBand="0" w:firstRowFirstColumn="0" w:firstRowLastColumn="0" w:lastRowFirstColumn="0" w:lastRowLastColumn="0"/>
              <w:rPr>
                <w:rFonts w:asciiTheme="minorHAnsi" w:eastAsia="Cambria" w:hAnsiTheme="minorHAnsi" w:cs="Cambria"/>
                <w:sz w:val="22"/>
                <w:szCs w:val="22"/>
              </w:rPr>
            </w:pPr>
            <w:r w:rsidRPr="00E0201B">
              <w:rPr>
                <w:rFonts w:asciiTheme="minorHAnsi" w:hAnsiTheme="minorHAnsi"/>
              </w:rPr>
              <w:t>A.3 Karakter</w:t>
            </w:r>
          </w:p>
        </w:tc>
      </w:tr>
      <w:tr w:rsidR="00E0201B" w:rsidRPr="00E0201B" w14:paraId="71A3B372" w14:textId="77777777" w:rsidTr="00CC6C9A">
        <w:tc>
          <w:tcPr>
            <w:cnfStyle w:val="001000000000" w:firstRow="0" w:lastRow="0" w:firstColumn="1" w:lastColumn="0" w:oddVBand="0" w:evenVBand="0" w:oddHBand="0" w:evenHBand="0" w:firstRowFirstColumn="0" w:firstRowLastColumn="0" w:lastRowFirstColumn="0" w:lastRowLastColumn="0"/>
            <w:tcW w:w="2107" w:type="dxa"/>
          </w:tcPr>
          <w:p w14:paraId="1A203444" w14:textId="77777777" w:rsidR="00E0201B" w:rsidRPr="00E0201B" w:rsidRDefault="00E0201B" w:rsidP="00E0201B">
            <w:pPr>
              <w:jc w:val="both"/>
              <w:rPr>
                <w:rFonts w:asciiTheme="minorHAnsi" w:eastAsia="Cambria" w:hAnsiTheme="minorHAnsi" w:cs="Cambria"/>
                <w:sz w:val="22"/>
                <w:szCs w:val="22"/>
              </w:rPr>
            </w:pPr>
            <w:r w:rsidRPr="00E0201B">
              <w:rPr>
                <w:rFonts w:asciiTheme="minorHAnsi" w:eastAsia="Cambria" w:hAnsiTheme="minorHAnsi" w:cs="Cambria"/>
                <w:sz w:val="22"/>
                <w:szCs w:val="22"/>
              </w:rPr>
              <w:t>Skor Capaian</w:t>
            </w:r>
          </w:p>
        </w:tc>
        <w:tc>
          <w:tcPr>
            <w:tcW w:w="6727" w:type="dxa"/>
            <w:vAlign w:val="center"/>
          </w:tcPr>
          <w:p w14:paraId="6081E10E" w14:textId="75427205"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sz w:val="22"/>
                <w:szCs w:val="22"/>
              </w:rPr>
            </w:pPr>
            <w:r w:rsidRPr="00E0201B">
              <w:rPr>
                <w:rFonts w:asciiTheme="minorHAnsi" w:hAnsiTheme="minorHAnsi"/>
                <w:b/>
                <w:bCs/>
              </w:rPr>
              <w:t>67,33</w:t>
            </w:r>
          </w:p>
        </w:tc>
      </w:tr>
      <w:tr w:rsidR="00E0201B" w:rsidRPr="00E0201B" w14:paraId="272D6CA2" w14:textId="77777777" w:rsidTr="00CC6C9A">
        <w:tc>
          <w:tcPr>
            <w:cnfStyle w:val="001000000000" w:firstRow="0" w:lastRow="0" w:firstColumn="1" w:lastColumn="0" w:oddVBand="0" w:evenVBand="0" w:oddHBand="0" w:evenHBand="0" w:firstRowFirstColumn="0" w:firstRowLastColumn="0" w:lastRowFirstColumn="0" w:lastRowLastColumn="0"/>
            <w:tcW w:w="2107" w:type="dxa"/>
          </w:tcPr>
          <w:p w14:paraId="302802B1" w14:textId="77777777" w:rsidR="00E0201B" w:rsidRPr="00E0201B" w:rsidRDefault="00E0201B" w:rsidP="00E0201B">
            <w:pPr>
              <w:jc w:val="both"/>
              <w:rPr>
                <w:rFonts w:asciiTheme="minorHAnsi" w:eastAsia="Cambria" w:hAnsiTheme="minorHAnsi" w:cs="Cambria"/>
                <w:sz w:val="22"/>
                <w:szCs w:val="22"/>
              </w:rPr>
            </w:pPr>
            <w:r w:rsidRPr="00E0201B">
              <w:rPr>
                <w:rFonts w:asciiTheme="minorHAnsi" w:eastAsia="Cambria" w:hAnsiTheme="minorHAnsi" w:cs="Cambria"/>
                <w:sz w:val="22"/>
                <w:szCs w:val="22"/>
              </w:rPr>
              <w:t>Kategori</w:t>
            </w:r>
          </w:p>
        </w:tc>
        <w:tc>
          <w:tcPr>
            <w:tcW w:w="6727" w:type="dxa"/>
            <w:vAlign w:val="center"/>
          </w:tcPr>
          <w:p w14:paraId="09FC17E5" w14:textId="111D1292"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sz w:val="22"/>
                <w:szCs w:val="22"/>
              </w:rPr>
            </w:pPr>
            <w:r w:rsidRPr="00E0201B">
              <w:rPr>
                <w:rFonts w:asciiTheme="minorHAnsi" w:hAnsiTheme="minorHAnsi"/>
                <w:b/>
                <w:bCs/>
              </w:rPr>
              <w:t>Baik</w:t>
            </w:r>
          </w:p>
        </w:tc>
      </w:tr>
      <w:tr w:rsidR="00E0201B" w:rsidRPr="00E0201B" w14:paraId="2550E505" w14:textId="77777777" w:rsidTr="00CC6C9A">
        <w:tc>
          <w:tcPr>
            <w:cnfStyle w:val="001000000000" w:firstRow="0" w:lastRow="0" w:firstColumn="1" w:lastColumn="0" w:oddVBand="0" w:evenVBand="0" w:oddHBand="0" w:evenHBand="0" w:firstRowFirstColumn="0" w:firstRowLastColumn="0" w:lastRowFirstColumn="0" w:lastRowLastColumn="0"/>
            <w:tcW w:w="2107" w:type="dxa"/>
          </w:tcPr>
          <w:p w14:paraId="14AD3E6C" w14:textId="77777777" w:rsidR="00E0201B" w:rsidRPr="00E0201B" w:rsidRDefault="00E0201B" w:rsidP="00E0201B">
            <w:pPr>
              <w:jc w:val="both"/>
              <w:rPr>
                <w:rFonts w:asciiTheme="minorHAnsi" w:eastAsia="Cambria" w:hAnsiTheme="minorHAnsi" w:cs="Cambria"/>
                <w:sz w:val="22"/>
                <w:szCs w:val="22"/>
              </w:rPr>
            </w:pPr>
            <w:r w:rsidRPr="00E0201B">
              <w:rPr>
                <w:rFonts w:asciiTheme="minorHAnsi" w:eastAsia="Cambria" w:hAnsiTheme="minorHAnsi" w:cs="Cambria"/>
                <w:sz w:val="22"/>
                <w:szCs w:val="22"/>
              </w:rPr>
              <w:t>Akar Permasalahan</w:t>
            </w:r>
          </w:p>
        </w:tc>
        <w:tc>
          <w:tcPr>
            <w:tcW w:w="6727" w:type="dxa"/>
            <w:vAlign w:val="center"/>
          </w:tcPr>
          <w:p w14:paraId="55407838" w14:textId="235E1C1F"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sz w:val="22"/>
                <w:szCs w:val="22"/>
              </w:rPr>
            </w:pPr>
            <w:r w:rsidRPr="00E0201B">
              <w:rPr>
                <w:rFonts w:asciiTheme="minorHAnsi" w:hAnsiTheme="minorHAnsi"/>
              </w:rPr>
              <w:t>Penguatan karakter belum sepenuhnya terintegrasi dalam seluruh proses pembelajaran dan budaya sekolah. Pembiasaan nilai-nilai positif, kreativitas, tanggung jawab, disiplin, kepedulian, dan gotong royong belum dilaksanakan secara konsisten oleh seluruh warga sekolah. Kolaborasi antara sekolah, orang tua, dan masyarakat dalam penguatan karakter juga masih perlu ditingkatkan.</w:t>
            </w:r>
          </w:p>
        </w:tc>
      </w:tr>
      <w:tr w:rsidR="00E0201B" w:rsidRPr="00E0201B" w14:paraId="01D92AAC" w14:textId="77777777" w:rsidTr="00CC6C9A">
        <w:tc>
          <w:tcPr>
            <w:cnfStyle w:val="001000000000" w:firstRow="0" w:lastRow="0" w:firstColumn="1" w:lastColumn="0" w:oddVBand="0" w:evenVBand="0" w:oddHBand="0" w:evenHBand="0" w:firstRowFirstColumn="0" w:firstRowLastColumn="0" w:lastRowFirstColumn="0" w:lastRowLastColumn="0"/>
            <w:tcW w:w="2107" w:type="dxa"/>
          </w:tcPr>
          <w:p w14:paraId="2B6EC124" w14:textId="77777777" w:rsidR="00E0201B" w:rsidRPr="00E0201B" w:rsidRDefault="00E0201B" w:rsidP="00E0201B">
            <w:pPr>
              <w:jc w:val="both"/>
              <w:rPr>
                <w:rFonts w:asciiTheme="minorHAnsi" w:eastAsia="Cambria" w:hAnsiTheme="minorHAnsi" w:cs="Cambria"/>
                <w:sz w:val="22"/>
                <w:szCs w:val="22"/>
              </w:rPr>
            </w:pPr>
            <w:r w:rsidRPr="00E0201B">
              <w:rPr>
                <w:rFonts w:asciiTheme="minorHAnsi" w:eastAsia="Cambria" w:hAnsiTheme="minorHAnsi" w:cs="Cambria"/>
                <w:sz w:val="22"/>
                <w:szCs w:val="22"/>
              </w:rPr>
              <w:t>Rencana Kegiatan/Program</w:t>
            </w:r>
          </w:p>
        </w:tc>
        <w:tc>
          <w:tcPr>
            <w:tcW w:w="6727" w:type="dxa"/>
            <w:vAlign w:val="center"/>
          </w:tcPr>
          <w:p w14:paraId="52F45120" w14:textId="6C6983C3" w:rsidR="00E0201B" w:rsidRPr="00E0201B" w:rsidRDefault="00E0201B" w:rsidP="00E0201B">
            <w:pPr>
              <w:jc w:val="both"/>
              <w:cnfStyle w:val="000000000000" w:firstRow="0" w:lastRow="0" w:firstColumn="0" w:lastColumn="0" w:oddVBand="0" w:evenVBand="0" w:oddHBand="0" w:evenHBand="0" w:firstRowFirstColumn="0" w:firstRowLastColumn="0" w:lastRowFirstColumn="0" w:lastRowLastColumn="0"/>
              <w:rPr>
                <w:rFonts w:asciiTheme="minorHAnsi" w:eastAsia="Cambria" w:hAnsiTheme="minorHAnsi" w:cs="Cambria"/>
                <w:sz w:val="22"/>
                <w:szCs w:val="22"/>
              </w:rPr>
            </w:pPr>
            <w:r w:rsidRPr="00E0201B">
              <w:rPr>
                <w:rFonts w:asciiTheme="minorHAnsi" w:hAnsiTheme="minorHAnsi"/>
              </w:rPr>
              <w:t>1. Mengintegrasikan pendidikan karakter dalam seluruh mata pelajaran. 2. Mengoptimalkan Projek Penguatan Profil Pelajar Pancasila (P5). 3. Melaksanakan pembiasaan budaya positif setiap hari. 4. Memperkuat layanan Bimbingan dan Konseling. 5. Meningkatkan keterlibatan orang tua dalam pembinaan karakter. 6. Memberikan apresiasi terhadap perilaku positif peserta didik.</w:t>
            </w:r>
          </w:p>
        </w:tc>
      </w:tr>
    </w:tbl>
    <w:p w14:paraId="0346A722" w14:textId="77777777" w:rsidR="00105409" w:rsidRPr="00E0201B" w:rsidRDefault="00105409">
      <w:pPr>
        <w:spacing w:line="240" w:lineRule="auto"/>
        <w:jc w:val="both"/>
        <w:rPr>
          <w:rFonts w:asciiTheme="minorHAnsi" w:eastAsia="Cambria" w:hAnsiTheme="minorHAnsi" w:cs="Cambria"/>
        </w:rPr>
      </w:pPr>
    </w:p>
    <w:p w14:paraId="488681FE" w14:textId="77777777" w:rsidR="00105409" w:rsidRPr="00E0201B" w:rsidRDefault="00000000">
      <w:pPr>
        <w:spacing w:line="240" w:lineRule="auto"/>
        <w:jc w:val="both"/>
        <w:rPr>
          <w:rFonts w:asciiTheme="minorHAnsi" w:eastAsia="Cambria" w:hAnsiTheme="minorHAnsi" w:cs="Cambria"/>
        </w:rPr>
      </w:pPr>
      <w:r w:rsidRPr="00E0201B">
        <w:rPr>
          <w:rFonts w:asciiTheme="minorHAnsi" w:eastAsia="Cambria" w:hAnsiTheme="minorHAnsi" w:cs="Cambria"/>
        </w:rPr>
        <w:t>Tabel.3 Menentukan prioritas ke-2</w:t>
      </w:r>
    </w:p>
    <w:tbl>
      <w:tblPr>
        <w:tblStyle w:val="a1"/>
        <w:tblW w:w="88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07"/>
        <w:gridCol w:w="6727"/>
      </w:tblGrid>
      <w:tr w:rsidR="00E0201B" w:rsidRPr="00E0201B" w14:paraId="5155E7DE" w14:textId="77777777" w:rsidTr="00800924">
        <w:tc>
          <w:tcPr>
            <w:tcW w:w="2107" w:type="dxa"/>
          </w:tcPr>
          <w:p w14:paraId="6B35D86A" w14:textId="14FE98EE" w:rsidR="00E0201B" w:rsidRPr="00E0201B" w:rsidRDefault="00E0201B" w:rsidP="00E0201B">
            <w:pPr>
              <w:jc w:val="both"/>
              <w:rPr>
                <w:rFonts w:asciiTheme="minorHAnsi" w:eastAsia="Cambria" w:hAnsiTheme="minorHAnsi" w:cs="Cambria"/>
                <w:b/>
                <w:bCs/>
                <w:sz w:val="22"/>
                <w:szCs w:val="22"/>
              </w:rPr>
            </w:pPr>
            <w:r w:rsidRPr="00E0201B">
              <w:rPr>
                <w:rFonts w:asciiTheme="minorHAnsi" w:eastAsia="Cambria" w:hAnsiTheme="minorHAnsi" w:cs="Cambria"/>
                <w:b/>
                <w:bCs/>
                <w:sz w:val="22"/>
                <w:szCs w:val="22"/>
              </w:rPr>
              <w:t>Indikator Prioritas Ke-2</w:t>
            </w:r>
          </w:p>
        </w:tc>
        <w:tc>
          <w:tcPr>
            <w:tcW w:w="6727" w:type="dxa"/>
            <w:vAlign w:val="center"/>
          </w:tcPr>
          <w:p w14:paraId="0BBC4955" w14:textId="51FE28F8" w:rsidR="00E0201B" w:rsidRPr="00E0201B" w:rsidRDefault="00E0201B" w:rsidP="00E0201B">
            <w:pPr>
              <w:jc w:val="both"/>
              <w:rPr>
                <w:rFonts w:asciiTheme="minorHAnsi" w:eastAsia="Cambria" w:hAnsiTheme="minorHAnsi" w:cs="Cambria"/>
                <w:sz w:val="22"/>
                <w:szCs w:val="22"/>
              </w:rPr>
            </w:pPr>
            <w:r w:rsidRPr="00E0201B">
              <w:rPr>
                <w:rFonts w:asciiTheme="minorHAnsi" w:hAnsiTheme="minorHAnsi"/>
                <w:b/>
                <w:bCs/>
              </w:rPr>
              <w:t>D.1 Kualitas Pembelajaran</w:t>
            </w:r>
          </w:p>
        </w:tc>
      </w:tr>
      <w:tr w:rsidR="00E0201B" w:rsidRPr="00E0201B" w14:paraId="40E2B9E1" w14:textId="77777777" w:rsidTr="00800924">
        <w:tc>
          <w:tcPr>
            <w:tcW w:w="2107" w:type="dxa"/>
          </w:tcPr>
          <w:p w14:paraId="67AD0D02" w14:textId="77777777" w:rsidR="00E0201B" w:rsidRPr="00E0201B" w:rsidRDefault="00E0201B" w:rsidP="00E0201B">
            <w:pPr>
              <w:jc w:val="both"/>
              <w:rPr>
                <w:rFonts w:asciiTheme="minorHAnsi" w:eastAsia="Cambria" w:hAnsiTheme="minorHAnsi" w:cs="Cambria"/>
                <w:b/>
                <w:bCs/>
                <w:sz w:val="22"/>
                <w:szCs w:val="22"/>
              </w:rPr>
            </w:pPr>
            <w:r w:rsidRPr="00E0201B">
              <w:rPr>
                <w:rFonts w:asciiTheme="minorHAnsi" w:eastAsia="Cambria" w:hAnsiTheme="minorHAnsi" w:cs="Cambria"/>
                <w:b/>
                <w:bCs/>
                <w:sz w:val="22"/>
                <w:szCs w:val="22"/>
              </w:rPr>
              <w:t>Skor Capaian</w:t>
            </w:r>
          </w:p>
        </w:tc>
        <w:tc>
          <w:tcPr>
            <w:tcW w:w="6727" w:type="dxa"/>
            <w:vAlign w:val="center"/>
          </w:tcPr>
          <w:p w14:paraId="74D8EC00" w14:textId="1E768258" w:rsidR="00E0201B" w:rsidRPr="00E0201B" w:rsidRDefault="00E0201B" w:rsidP="00E0201B">
            <w:pPr>
              <w:jc w:val="both"/>
              <w:rPr>
                <w:rFonts w:asciiTheme="minorHAnsi" w:eastAsia="Cambria" w:hAnsiTheme="minorHAnsi" w:cs="Cambria"/>
                <w:sz w:val="22"/>
                <w:szCs w:val="22"/>
              </w:rPr>
            </w:pPr>
            <w:r w:rsidRPr="00E0201B">
              <w:rPr>
                <w:rFonts w:asciiTheme="minorHAnsi" w:hAnsiTheme="minorHAnsi"/>
                <w:b/>
                <w:bCs/>
              </w:rPr>
              <w:t>65,35</w:t>
            </w:r>
          </w:p>
        </w:tc>
      </w:tr>
      <w:tr w:rsidR="00E0201B" w:rsidRPr="00E0201B" w14:paraId="6641D254" w14:textId="77777777" w:rsidTr="00800924">
        <w:tc>
          <w:tcPr>
            <w:tcW w:w="2107" w:type="dxa"/>
          </w:tcPr>
          <w:p w14:paraId="5501CC92" w14:textId="77777777" w:rsidR="00E0201B" w:rsidRPr="00E0201B" w:rsidRDefault="00E0201B" w:rsidP="00E0201B">
            <w:pPr>
              <w:jc w:val="both"/>
              <w:rPr>
                <w:rFonts w:asciiTheme="minorHAnsi" w:eastAsia="Cambria" w:hAnsiTheme="minorHAnsi" w:cs="Cambria"/>
                <w:b/>
                <w:bCs/>
                <w:sz w:val="22"/>
                <w:szCs w:val="22"/>
              </w:rPr>
            </w:pPr>
            <w:r w:rsidRPr="00E0201B">
              <w:rPr>
                <w:rFonts w:asciiTheme="minorHAnsi" w:eastAsia="Cambria" w:hAnsiTheme="minorHAnsi" w:cs="Cambria"/>
                <w:b/>
                <w:bCs/>
                <w:sz w:val="22"/>
                <w:szCs w:val="22"/>
              </w:rPr>
              <w:t>Kategori</w:t>
            </w:r>
          </w:p>
        </w:tc>
        <w:tc>
          <w:tcPr>
            <w:tcW w:w="6727" w:type="dxa"/>
            <w:vAlign w:val="center"/>
          </w:tcPr>
          <w:p w14:paraId="4111E317" w14:textId="4373320D" w:rsidR="00E0201B" w:rsidRPr="00E0201B" w:rsidRDefault="00E0201B" w:rsidP="00E0201B">
            <w:pPr>
              <w:jc w:val="both"/>
              <w:rPr>
                <w:rFonts w:asciiTheme="minorHAnsi" w:eastAsia="Cambria" w:hAnsiTheme="minorHAnsi" w:cs="Cambria"/>
                <w:sz w:val="22"/>
                <w:szCs w:val="22"/>
              </w:rPr>
            </w:pPr>
            <w:r w:rsidRPr="00E0201B">
              <w:rPr>
                <w:rFonts w:asciiTheme="minorHAnsi" w:hAnsiTheme="minorHAnsi"/>
                <w:b/>
                <w:bCs/>
              </w:rPr>
              <w:t>Baik</w:t>
            </w:r>
          </w:p>
        </w:tc>
      </w:tr>
      <w:tr w:rsidR="00E0201B" w:rsidRPr="00E0201B" w14:paraId="0A62648A" w14:textId="77777777" w:rsidTr="00800924">
        <w:tc>
          <w:tcPr>
            <w:tcW w:w="2107" w:type="dxa"/>
          </w:tcPr>
          <w:p w14:paraId="062ECCB7" w14:textId="77777777" w:rsidR="00E0201B" w:rsidRPr="00E0201B" w:rsidRDefault="00E0201B" w:rsidP="00E0201B">
            <w:pPr>
              <w:jc w:val="both"/>
              <w:rPr>
                <w:rFonts w:asciiTheme="minorHAnsi" w:eastAsia="Cambria" w:hAnsiTheme="minorHAnsi" w:cs="Cambria"/>
                <w:b/>
                <w:bCs/>
                <w:sz w:val="22"/>
                <w:szCs w:val="22"/>
              </w:rPr>
            </w:pPr>
            <w:r w:rsidRPr="00E0201B">
              <w:rPr>
                <w:rFonts w:asciiTheme="minorHAnsi" w:eastAsia="Cambria" w:hAnsiTheme="minorHAnsi" w:cs="Cambria"/>
                <w:b/>
                <w:bCs/>
                <w:sz w:val="22"/>
                <w:szCs w:val="22"/>
              </w:rPr>
              <w:t>Akar Permasalahan</w:t>
            </w:r>
          </w:p>
        </w:tc>
        <w:tc>
          <w:tcPr>
            <w:tcW w:w="6727" w:type="dxa"/>
            <w:vAlign w:val="center"/>
          </w:tcPr>
          <w:p w14:paraId="4C70470C" w14:textId="3553EC86" w:rsidR="00E0201B" w:rsidRPr="00E0201B" w:rsidRDefault="00E0201B" w:rsidP="00E0201B">
            <w:pPr>
              <w:jc w:val="both"/>
              <w:rPr>
                <w:rFonts w:asciiTheme="minorHAnsi" w:eastAsia="Cambria" w:hAnsiTheme="minorHAnsi" w:cs="Cambria"/>
                <w:sz w:val="22"/>
                <w:szCs w:val="22"/>
              </w:rPr>
            </w:pPr>
            <w:r w:rsidRPr="00E0201B">
              <w:rPr>
                <w:rFonts w:asciiTheme="minorHAnsi" w:hAnsiTheme="minorHAnsi"/>
              </w:rPr>
              <w:t>Pembelajaran yang berpusat pada peserta didik belum diterapkan secara konsisten. Guru masih perlu meningkatkan penerapan pembelajaran mendalam (</w:t>
            </w:r>
            <w:r w:rsidRPr="00E0201B">
              <w:rPr>
                <w:rFonts w:asciiTheme="minorHAnsi" w:hAnsiTheme="minorHAnsi"/>
                <w:i/>
                <w:iCs/>
              </w:rPr>
              <w:t>deep learning</w:t>
            </w:r>
            <w:r w:rsidRPr="00E0201B">
              <w:rPr>
                <w:rFonts w:asciiTheme="minorHAnsi" w:hAnsiTheme="minorHAnsi"/>
              </w:rPr>
              <w:t>), pembelajaran berdiferensiasi, aktivasi kognitif, dan asesmen formatif. Refleksi pembelajaran dan tindak lanjut supervisi akademik belum optimal sebagai dasar peningkatan kualitas pembelajaran.</w:t>
            </w:r>
          </w:p>
        </w:tc>
      </w:tr>
      <w:tr w:rsidR="00E0201B" w:rsidRPr="00E0201B" w14:paraId="76315753" w14:textId="77777777" w:rsidTr="00800924">
        <w:tc>
          <w:tcPr>
            <w:tcW w:w="2107" w:type="dxa"/>
          </w:tcPr>
          <w:p w14:paraId="7BB7B90D" w14:textId="77777777" w:rsidR="00E0201B" w:rsidRPr="00E0201B" w:rsidRDefault="00E0201B" w:rsidP="00E0201B">
            <w:pPr>
              <w:jc w:val="both"/>
              <w:rPr>
                <w:rFonts w:asciiTheme="minorHAnsi" w:eastAsia="Cambria" w:hAnsiTheme="minorHAnsi" w:cs="Cambria"/>
                <w:b/>
                <w:bCs/>
                <w:sz w:val="22"/>
                <w:szCs w:val="22"/>
              </w:rPr>
            </w:pPr>
            <w:r w:rsidRPr="00E0201B">
              <w:rPr>
                <w:rFonts w:asciiTheme="minorHAnsi" w:eastAsia="Cambria" w:hAnsiTheme="minorHAnsi" w:cs="Cambria"/>
                <w:b/>
                <w:bCs/>
                <w:sz w:val="22"/>
                <w:szCs w:val="22"/>
              </w:rPr>
              <w:t>Rencana Kegiatan/Program</w:t>
            </w:r>
          </w:p>
        </w:tc>
        <w:tc>
          <w:tcPr>
            <w:tcW w:w="6727" w:type="dxa"/>
            <w:vAlign w:val="center"/>
          </w:tcPr>
          <w:p w14:paraId="52432D65" w14:textId="6FA59550" w:rsidR="00E0201B" w:rsidRPr="00E0201B" w:rsidRDefault="00E0201B" w:rsidP="00E0201B">
            <w:pPr>
              <w:jc w:val="both"/>
              <w:rPr>
                <w:rFonts w:asciiTheme="minorHAnsi" w:eastAsia="Cambria" w:hAnsiTheme="minorHAnsi" w:cs="Cambria"/>
                <w:sz w:val="22"/>
                <w:szCs w:val="22"/>
              </w:rPr>
            </w:pPr>
            <w:r w:rsidRPr="00E0201B">
              <w:rPr>
                <w:rFonts w:asciiTheme="minorHAnsi" w:hAnsiTheme="minorHAnsi"/>
              </w:rPr>
              <w:t xml:space="preserve">1. Melaksanakan In House Training tentang pembelajaran mendalam, pembelajaran berdiferensiasi, dan asesmen formatif. 2. Mengoptimalkan Komunitas Belajar Guru. 3. Melaksanakan supervisi akademik berbasis coaching. 4. Mengembangkan </w:t>
            </w:r>
            <w:r w:rsidRPr="00E0201B">
              <w:rPr>
                <w:rFonts w:asciiTheme="minorHAnsi" w:hAnsiTheme="minorHAnsi"/>
                <w:i/>
                <w:iCs/>
              </w:rPr>
              <w:t>lesson study</w:t>
            </w:r>
            <w:r w:rsidRPr="00E0201B">
              <w:rPr>
                <w:rFonts w:asciiTheme="minorHAnsi" w:hAnsiTheme="minorHAnsi"/>
              </w:rPr>
              <w:t xml:space="preserve"> dan berbagi praktik baik. 5. Menyusun modul ajar yang berpusat pada peserta didik. 6. Memanfaatkan hasil Rapor Pendidikan sebagai dasar perencanaan dan evaluasi pembelajaran.</w:t>
            </w:r>
          </w:p>
        </w:tc>
      </w:tr>
    </w:tbl>
    <w:p w14:paraId="5DF010F9" w14:textId="77777777" w:rsidR="00105409" w:rsidRPr="00E0201B" w:rsidRDefault="00105409">
      <w:pPr>
        <w:spacing w:line="240" w:lineRule="auto"/>
        <w:jc w:val="both"/>
        <w:rPr>
          <w:rFonts w:asciiTheme="minorHAnsi" w:eastAsia="Cambria" w:hAnsiTheme="minorHAnsi" w:cs="Cambria"/>
        </w:rPr>
      </w:pPr>
    </w:p>
    <w:p w14:paraId="089AD7D1" w14:textId="77777777" w:rsidR="00E0201B" w:rsidRPr="00E0201B" w:rsidRDefault="00E0201B" w:rsidP="00E0201B">
      <w:pPr>
        <w:rPr>
          <w:rFonts w:asciiTheme="minorHAnsi" w:hAnsiTheme="minorHAnsi"/>
          <w:b/>
          <w:bCs/>
        </w:rPr>
      </w:pPr>
      <w:r w:rsidRPr="00E0201B">
        <w:rPr>
          <w:rFonts w:asciiTheme="minorHAnsi" w:hAnsiTheme="minorHAnsi"/>
          <w:b/>
          <w:bCs/>
        </w:rPr>
        <w:t>Kesimpulan</w:t>
      </w:r>
    </w:p>
    <w:p w14:paraId="37562AE4" w14:textId="77777777" w:rsidR="00E0201B" w:rsidRPr="00E0201B" w:rsidRDefault="00E0201B" w:rsidP="00E0201B">
      <w:pPr>
        <w:rPr>
          <w:rFonts w:asciiTheme="minorHAnsi" w:hAnsiTheme="minorHAnsi"/>
        </w:rPr>
      </w:pPr>
      <w:r w:rsidRPr="00E0201B">
        <w:rPr>
          <w:rFonts w:asciiTheme="minorHAnsi" w:hAnsiTheme="minorHAnsi"/>
        </w:rPr>
        <w:t xml:space="preserve">Berdasarkan analisis Rapor Pendidikan, </w:t>
      </w:r>
      <w:r w:rsidRPr="00E0201B">
        <w:rPr>
          <w:rFonts w:asciiTheme="minorHAnsi" w:hAnsiTheme="minorHAnsi"/>
          <w:b/>
          <w:bCs/>
        </w:rPr>
        <w:t>Karakter (A.3)</w:t>
      </w:r>
      <w:r w:rsidRPr="00E0201B">
        <w:rPr>
          <w:rFonts w:asciiTheme="minorHAnsi" w:hAnsiTheme="minorHAnsi"/>
        </w:rPr>
        <w:t xml:space="preserve"> dipilih sebagai prioritas pertama karena menjadi fondasi pembentukan profil lulusan dan budaya sekolah yang positif. </w:t>
      </w:r>
      <w:r w:rsidRPr="00E0201B">
        <w:rPr>
          <w:rFonts w:asciiTheme="minorHAnsi" w:hAnsiTheme="minorHAnsi"/>
          <w:b/>
          <w:bCs/>
        </w:rPr>
        <w:t>Kualitas Pembelajaran (D.1)</w:t>
      </w:r>
      <w:r w:rsidRPr="00E0201B">
        <w:rPr>
          <w:rFonts w:asciiTheme="minorHAnsi" w:hAnsiTheme="minorHAnsi"/>
        </w:rPr>
        <w:t xml:space="preserve"> dipilih sebagai prioritas kedua karena merupakan faktor pengungkit yang menentukan keberhasilan peningkatan kompetensi peserta didik. Perbaikan kedua indikator tersebut diharapkan mampu meningkatkan mutu pembelajaran, memperkuat karakter peserta didik, serta mendukung peningkatan capaian Rapor Pendidikan pada tahun berikutnya. </w:t>
      </w:r>
    </w:p>
    <w:p w14:paraId="13C85CBF" w14:textId="77777777" w:rsidR="00E0201B" w:rsidRPr="00E0201B" w:rsidRDefault="00E0201B">
      <w:pPr>
        <w:spacing w:line="240" w:lineRule="auto"/>
        <w:jc w:val="both"/>
        <w:rPr>
          <w:rFonts w:asciiTheme="minorHAnsi" w:eastAsia="Cambria" w:hAnsiTheme="minorHAnsi" w:cs="Cambria"/>
        </w:rPr>
      </w:pPr>
    </w:p>
    <w:sectPr w:rsidR="00E0201B" w:rsidRPr="00E0201B">
      <w:pgSz w:w="11906" w:h="16838"/>
      <w:pgMar w:top="851"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D7079C55-C3B2-4619-A35D-A0C2A83A20FB}"/>
    <w:embedBold r:id="rId2" w:fontKey="{83FF0AA0-97CE-4CA3-90A2-F4549308188D}"/>
    <w:embedItalic r:id="rId3" w:fontKey="{45C3BA5A-9D33-4953-9DDF-B69DD80B19B9}"/>
  </w:font>
  <w:font w:name="Play">
    <w:charset w:val="00"/>
    <w:family w:val="auto"/>
    <w:pitch w:val="default"/>
    <w:embedRegular r:id="rId4" w:fontKey="{20083CBE-93E1-4068-B8B0-8AE518B51C63}"/>
  </w:font>
  <w:font w:name="Cambria">
    <w:panose1 w:val="02040503050406030204"/>
    <w:charset w:val="00"/>
    <w:family w:val="roman"/>
    <w:pitch w:val="variable"/>
    <w:sig w:usb0="E00006FF" w:usb1="420024FF" w:usb2="02000000" w:usb3="00000000" w:csb0="0000019F" w:csb1="00000000"/>
    <w:embedRegular r:id="rId5" w:fontKey="{4FC03259-C10C-4FF5-9822-64DC3CC122C0}"/>
    <w:embedBold r:id="rId6" w:fontKey="{A7AFE6BB-19EC-4223-90A5-0D158467E063}"/>
    <w:embedItalic r:id="rId7" w:fontKey="{68A59870-D2D4-4434-95E1-B4B46AA93FBF}"/>
  </w:font>
  <w:font w:name="Calibri">
    <w:panose1 w:val="020F0502020204030204"/>
    <w:charset w:val="00"/>
    <w:family w:val="swiss"/>
    <w:pitch w:val="variable"/>
    <w:sig w:usb0="E4002EFF" w:usb1="C000247B" w:usb2="00000009" w:usb3="00000000" w:csb0="000001FF" w:csb1="00000000"/>
    <w:embedRegular r:id="rId8" w:fontKey="{F6A57F28-8C8E-42E1-8E92-DA656C7227D6}"/>
    <w:embedBold r:id="rId9" w:fontKey="{752383C9-881F-4281-938B-1AD9BFCC2A6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37D7C"/>
    <w:multiLevelType w:val="multilevel"/>
    <w:tmpl w:val="A176B80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2D7FA0"/>
    <w:multiLevelType w:val="multilevel"/>
    <w:tmpl w:val="D898C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010216"/>
    <w:multiLevelType w:val="multilevel"/>
    <w:tmpl w:val="45D22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8B7722E"/>
    <w:multiLevelType w:val="multilevel"/>
    <w:tmpl w:val="34C0FE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C9109F2"/>
    <w:multiLevelType w:val="multilevel"/>
    <w:tmpl w:val="69E4B9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71981D9C"/>
    <w:multiLevelType w:val="multilevel"/>
    <w:tmpl w:val="4D809EC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72F62294"/>
    <w:multiLevelType w:val="multilevel"/>
    <w:tmpl w:val="89B0CC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35673045">
    <w:abstractNumId w:val="4"/>
  </w:num>
  <w:num w:numId="2" w16cid:durableId="2044624669">
    <w:abstractNumId w:val="5"/>
  </w:num>
  <w:num w:numId="3" w16cid:durableId="1548377116">
    <w:abstractNumId w:val="3"/>
  </w:num>
  <w:num w:numId="4" w16cid:durableId="1380277259">
    <w:abstractNumId w:val="0"/>
  </w:num>
  <w:num w:numId="5" w16cid:durableId="1848278945">
    <w:abstractNumId w:val="6"/>
  </w:num>
  <w:num w:numId="6" w16cid:durableId="182939969">
    <w:abstractNumId w:val="1"/>
  </w:num>
  <w:num w:numId="7" w16cid:durableId="10922410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5409"/>
    <w:rsid w:val="00105409"/>
    <w:rsid w:val="00155A25"/>
    <w:rsid w:val="003B627F"/>
    <w:rsid w:val="00B00294"/>
    <w:rsid w:val="00B0421F"/>
    <w:rsid w:val="00E0201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5E59A"/>
  <w15:docId w15:val="{F6CE12D1-500B-4A53-B142-CE1A1FF49C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ID" w:eastAsia="en-ID"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45B0E1"/>
        </w:tcBorders>
      </w:tcPr>
    </w:tblStylePr>
    <w:tblStylePr w:type="lastRow">
      <w:rPr>
        <w:b/>
        <w:bCs/>
      </w:rPr>
      <w:tblPr/>
      <w:tcPr>
        <w:tcBorders>
          <w:top w:val="single" w:sz="4" w:space="0" w:color="45B0E1"/>
        </w:tcBorders>
      </w:tcPr>
    </w:tblStylePr>
    <w:tblStylePr w:type="firstCol">
      <w:rPr>
        <w:b/>
        <w:bCs/>
      </w:rPr>
    </w:tblStylePr>
    <w:tblStylePr w:type="lastCol">
      <w:rPr>
        <w:b/>
        <w:bCs/>
      </w:rPr>
    </w:tblStyle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E0201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PLuUIKcnGYn/RE4/6gjg5MJKgQ==">CgMxLjA4AHIhMWVvOUpvUXZDM011emVFWkpGZjFnVkUwV3RYNmlFdjA0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857</Words>
  <Characters>4886</Characters>
  <Application>Microsoft Office Word</Application>
  <DocSecurity>0</DocSecurity>
  <Lines>40</Lines>
  <Paragraphs>11</Paragraphs>
  <ScaleCrop>false</ScaleCrop>
  <Company/>
  <LinksUpToDate>false</LinksUpToDate>
  <CharactersWithSpaces>5732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2</cp:revision>
  <dcterms:created xsi:type="dcterms:W3CDTF">2026-07-28T04:32:00Z</dcterms:created>
  <dcterms:modified xsi:type="dcterms:W3CDTF">2026-07-28T04:32:00Z</dcterms:modified>
</cp:coreProperties>
</file>